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D" w:rsidRPr="00F259A4" w:rsidRDefault="008B34B0">
      <w:pPr>
        <w:rPr>
          <w:lang w:val="ru-RU"/>
        </w:rPr>
      </w:pPr>
      <w:r w:rsidRPr="008B34B0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10.6pt;margin-top:-3.6pt;width:506.95pt;height:51.35pt;z-index:251671040" strokeweight="1.25pt">
            <v:textbox>
              <w:txbxContent>
                <w:p w:rsidR="00D65444" w:rsidRPr="00D65444" w:rsidRDefault="00F259A4" w:rsidP="00D65444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  <w:lang w:val="ru-RU"/>
                    </w:rPr>
                    <w:t>Наименование и адрес организации, сдающе</w:t>
                  </w:r>
                  <w:r w:rsidR="00324C44">
                    <w:rPr>
                      <w:i/>
                      <w:sz w:val="22"/>
                      <w:szCs w:val="22"/>
                      <w:lang w:val="ru-RU"/>
                    </w:rPr>
                    <w:t xml:space="preserve">й </w:t>
                  </w:r>
                  <w:r>
                    <w:rPr>
                      <w:i/>
                      <w:sz w:val="22"/>
                      <w:szCs w:val="22"/>
                      <w:lang w:val="ru-RU"/>
                    </w:rPr>
                    <w:t>прибор</w:t>
                  </w:r>
                </w:p>
                <w:p w:rsidR="00D65444" w:rsidRDefault="00D65444"/>
              </w:txbxContent>
            </v:textbox>
          </v:shape>
        </w:pict>
      </w:r>
      <w:r w:rsidR="00F259A4">
        <w:rPr>
          <w:lang w:val="ru-RU"/>
        </w:rPr>
        <w:t>Пользователь</w:t>
      </w:r>
    </w:p>
    <w:p w:rsidR="00A3024D" w:rsidRDefault="00A3024D"/>
    <w:p w:rsidR="00A3024D" w:rsidRDefault="00A3024D"/>
    <w:p w:rsidR="00A3024D" w:rsidRDefault="00A3024D"/>
    <w:p w:rsidR="00A3024D" w:rsidRDefault="00B807DA">
      <w:r w:rsidRPr="008B34B0">
        <w:rPr>
          <w:noProof/>
          <w:lang w:eastAsia="sk-SK"/>
        </w:rPr>
        <w:pict>
          <v:shape id="_x0000_s1046" type="#_x0000_t202" style="position:absolute;margin-left:434.75pt;margin-top:4.35pt;width:81.3pt;height:29.5pt;z-index:251646464">
            <v:textbox>
              <w:txbxContent>
                <w:p w:rsidR="000F2683" w:rsidRPr="00272A8B" w:rsidRDefault="00F259A4" w:rsidP="00272A8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Протокол №</w:t>
                  </w:r>
                  <w:r w:rsidR="000F2683" w:rsidRPr="00272A8B">
                    <w:rPr>
                      <w:sz w:val="16"/>
                      <w:szCs w:val="16"/>
                    </w:rPr>
                    <w:t>:</w:t>
                  </w:r>
                </w:p>
                <w:p w:rsidR="000F2683" w:rsidRPr="00B807DA" w:rsidRDefault="000F2683" w:rsidP="00272A8B">
                  <w:pPr>
                    <w:jc w:val="center"/>
                    <w:rPr>
                      <w:sz w:val="16"/>
                    </w:rPr>
                  </w:pPr>
                </w:p>
                <w:p w:rsidR="000F2683" w:rsidRDefault="000F2683" w:rsidP="00272A8B">
                  <w:pPr>
                    <w:jc w:val="center"/>
                  </w:pPr>
                </w:p>
              </w:txbxContent>
            </v:textbox>
          </v:shape>
        </w:pict>
      </w:r>
    </w:p>
    <w:p w:rsidR="008833CD" w:rsidRDefault="008833CD"/>
    <w:p w:rsidR="00272A8B" w:rsidRDefault="00272A8B">
      <w:pPr>
        <w:rPr>
          <w:b/>
          <w:i/>
          <w:sz w:val="24"/>
        </w:rPr>
      </w:pPr>
    </w:p>
    <w:p w:rsidR="00A3024D" w:rsidRPr="00B807DA" w:rsidRDefault="00F259A4">
      <w:pPr>
        <w:rPr>
          <w:b/>
          <w:i/>
          <w:spacing w:val="-2"/>
        </w:rPr>
      </w:pPr>
      <w:r w:rsidRPr="00B807DA">
        <w:rPr>
          <w:b/>
          <w:i/>
          <w:spacing w:val="-2"/>
        </w:rPr>
        <w:t xml:space="preserve"> ПРОТОКОЛ О СДАЧЕ ПРИБОРА ДЛЯ ЭКСПЛУАТАЦИИ </w:t>
      </w:r>
      <w:r w:rsidRPr="00B807DA">
        <w:rPr>
          <w:b/>
          <w:i/>
          <w:spacing w:val="-2"/>
          <w:lang w:val="ru-RU"/>
        </w:rPr>
        <w:t>И ОБУЧЕНИИ ПОЛЬЗОВАТЕЛЯ ПО ЕГО ПРИМЕНЕНИЮ</w:t>
      </w:r>
    </w:p>
    <w:p w:rsidR="00A3024D" w:rsidRPr="00B807DA" w:rsidRDefault="008B34B0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sz w:val="12"/>
          <w:szCs w:val="16"/>
        </w:rPr>
      </w:pPr>
      <w:r w:rsidRPr="00B807DA">
        <w:rPr>
          <w:rFonts w:ascii="Arial" w:hAnsi="Arial"/>
          <w:noProof/>
          <w:sz w:val="12"/>
          <w:szCs w:val="16"/>
        </w:rPr>
        <w:pict>
          <v:line id="_x0000_s1027" style="position:absolute;flip:y;z-index:251644416" from="-7.65pt,8.75pt" to="496.35pt,8.75pt" o:allowincell="f">
            <w10:wrap type="topAndBottom"/>
          </v:line>
        </w:pict>
      </w:r>
    </w:p>
    <w:p w:rsidR="00A3024D" w:rsidRPr="00B07AAA" w:rsidRDefault="00F259A4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 w:cs="Arial"/>
          <w:i/>
        </w:rPr>
      </w:pPr>
      <w:r>
        <w:rPr>
          <w:rFonts w:ascii="Arial" w:hAnsi="Arial" w:cs="Arial"/>
          <w:i/>
          <w:lang w:val="ru-RU"/>
        </w:rPr>
        <w:t>Наименование и тип изделия</w:t>
      </w:r>
      <w:r w:rsidR="00A3024D">
        <w:rPr>
          <w:rFonts w:ascii="Arial" w:hAnsi="Arial" w:cs="Arial"/>
          <w:i/>
        </w:rPr>
        <w:t>:</w:t>
      </w:r>
      <w:r w:rsidR="00A3024D">
        <w:rPr>
          <w:rFonts w:ascii="Arial" w:hAnsi="Arial" w:cs="Arial"/>
          <w:i/>
        </w:rPr>
        <w:tab/>
      </w:r>
      <w:r w:rsidR="00A3024D">
        <w:rPr>
          <w:rFonts w:ascii="Arial" w:hAnsi="Arial" w:cs="Arial"/>
          <w:b/>
          <w:bCs/>
          <w:iCs/>
        </w:rPr>
        <w:t xml:space="preserve"> </w:t>
      </w:r>
    </w:p>
    <w:p w:rsidR="00A3024D" w:rsidRPr="00B807DA" w:rsidRDefault="00A3024D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 w:cs="Arial"/>
          <w:sz w:val="12"/>
          <w:szCs w:val="16"/>
        </w:rPr>
      </w:pPr>
    </w:p>
    <w:p w:rsidR="002D311F" w:rsidRDefault="00F259A4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 w:cs="Arial"/>
          <w:i/>
        </w:rPr>
      </w:pPr>
      <w:r>
        <w:rPr>
          <w:rFonts w:ascii="Arial" w:hAnsi="Arial" w:cs="Arial"/>
          <w:i/>
          <w:lang w:val="ru-RU"/>
        </w:rPr>
        <w:t>Производитель</w:t>
      </w:r>
      <w:r w:rsidR="00A3024D">
        <w:rPr>
          <w:rFonts w:ascii="Arial" w:hAnsi="Arial" w:cs="Arial"/>
          <w:i/>
        </w:rPr>
        <w:t>:</w:t>
      </w:r>
    </w:p>
    <w:p w:rsidR="00B807DA" w:rsidRPr="00B807DA" w:rsidRDefault="00B807DA" w:rsidP="00B807DA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 w:cs="Arial"/>
          <w:sz w:val="12"/>
          <w:szCs w:val="16"/>
        </w:rPr>
      </w:pPr>
    </w:p>
    <w:p w:rsidR="00A3024D" w:rsidRDefault="00F259A4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 w:cs="Arial"/>
          <w:iCs/>
        </w:rPr>
      </w:pPr>
      <w:r>
        <w:rPr>
          <w:rFonts w:ascii="Arial" w:hAnsi="Arial" w:cs="Arial"/>
          <w:i/>
          <w:lang w:val="ru-RU"/>
        </w:rPr>
        <w:t>Заводской номер</w:t>
      </w:r>
      <w:r w:rsidR="00A3024D">
        <w:rPr>
          <w:rFonts w:ascii="Arial" w:hAnsi="Arial" w:cs="Arial"/>
          <w:i/>
        </w:rPr>
        <w:t>:</w:t>
      </w:r>
      <w:r w:rsidR="00A3024D">
        <w:rPr>
          <w:rFonts w:ascii="Arial" w:hAnsi="Arial" w:cs="Arial"/>
          <w:i/>
        </w:rPr>
        <w:tab/>
      </w:r>
      <w:r w:rsidR="00A3024D">
        <w:rPr>
          <w:rFonts w:ascii="Arial" w:hAnsi="Arial" w:cs="Arial"/>
          <w:i/>
        </w:rPr>
        <w:tab/>
      </w:r>
    </w:p>
    <w:p w:rsidR="00A3024D" w:rsidRPr="00B807DA" w:rsidRDefault="008B34B0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sz w:val="12"/>
          <w:szCs w:val="16"/>
        </w:rPr>
      </w:pPr>
      <w:r w:rsidRPr="00B807DA">
        <w:rPr>
          <w:rFonts w:ascii="Arial" w:hAnsi="Arial"/>
          <w:b/>
          <w:noProof/>
          <w:sz w:val="12"/>
          <w:szCs w:val="16"/>
          <w:lang w:val="cs-CZ"/>
        </w:rPr>
        <w:pict>
          <v:line id="_x0000_s1030" style="position:absolute;flip:y;z-index:251645440" from="-7.65pt,5.9pt" to="496.35pt,5.9pt">
            <w10:wrap type="topAndBottom"/>
          </v:line>
        </w:pict>
      </w:r>
    </w:p>
    <w:p w:rsidR="00A3024D" w:rsidRDefault="00F259A4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  <w:r>
        <w:rPr>
          <w:rFonts w:ascii="Arial" w:hAnsi="Arial"/>
          <w:i/>
          <w:lang w:val="ru-RU"/>
        </w:rPr>
        <w:t>Пользователь</w:t>
      </w:r>
      <w:r w:rsidR="00A3024D">
        <w:rPr>
          <w:rFonts w:ascii="Arial" w:hAnsi="Arial"/>
          <w:i/>
        </w:rPr>
        <w:t>:</w:t>
      </w:r>
      <w:r w:rsidR="00A3024D">
        <w:rPr>
          <w:rFonts w:ascii="Arial" w:hAnsi="Arial"/>
          <w:i/>
        </w:rPr>
        <w:tab/>
      </w:r>
      <w:r w:rsidR="00A3024D">
        <w:rPr>
          <w:rFonts w:ascii="Arial" w:hAnsi="Arial"/>
          <w:i/>
        </w:rPr>
        <w:tab/>
      </w:r>
      <w:r w:rsidR="00272A8B">
        <w:rPr>
          <w:rFonts w:ascii="Arial" w:hAnsi="Arial"/>
          <w:i/>
        </w:rPr>
        <w:t>....................................................................................................................................</w:t>
      </w:r>
    </w:p>
    <w:p w:rsidR="00A3024D" w:rsidRDefault="00A3024D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</w:p>
    <w:p w:rsidR="00A3024D" w:rsidRDefault="00561E67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  <w:r>
        <w:rPr>
          <w:rFonts w:ascii="Arial" w:hAnsi="Arial"/>
          <w:i/>
          <w:lang w:val="ru-RU"/>
        </w:rPr>
        <w:t>Клиника</w:t>
      </w:r>
      <w:r w:rsidR="00A3024D">
        <w:rPr>
          <w:rFonts w:ascii="Arial" w:hAnsi="Arial"/>
          <w:i/>
        </w:rPr>
        <w:t>:</w:t>
      </w:r>
      <w:r w:rsidR="00A3024D">
        <w:rPr>
          <w:rFonts w:ascii="Arial" w:hAnsi="Arial"/>
          <w:i/>
        </w:rPr>
        <w:tab/>
      </w:r>
      <w:r w:rsidR="00A3024D">
        <w:rPr>
          <w:rFonts w:ascii="Arial" w:hAnsi="Arial"/>
          <w:i/>
        </w:rPr>
        <w:tab/>
      </w:r>
      <w:r w:rsidR="00266CC7">
        <w:rPr>
          <w:rFonts w:ascii="Arial" w:hAnsi="Arial"/>
          <w:i/>
        </w:rPr>
        <w:t>.........................................................................</w:t>
      </w:r>
      <w:r w:rsidR="00272A8B">
        <w:rPr>
          <w:rFonts w:ascii="Arial" w:hAnsi="Arial"/>
          <w:i/>
        </w:rPr>
        <w:t>..........................................................</w:t>
      </w:r>
    </w:p>
    <w:p w:rsidR="00A3024D" w:rsidRDefault="00A3024D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</w:p>
    <w:p w:rsidR="00A3024D" w:rsidRDefault="00561E67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  <w:r>
        <w:rPr>
          <w:rFonts w:ascii="Arial" w:hAnsi="Arial"/>
          <w:i/>
          <w:lang w:val="ru-RU"/>
        </w:rPr>
        <w:t>Контактное лицо</w:t>
      </w:r>
      <w:proofErr w:type="gramStart"/>
      <w:r w:rsidR="00A3024D">
        <w:rPr>
          <w:rFonts w:ascii="Arial" w:hAnsi="Arial"/>
          <w:i/>
        </w:rPr>
        <w:t xml:space="preserve">:            </w:t>
      </w:r>
      <w:r w:rsidR="00266CC7">
        <w:rPr>
          <w:rFonts w:ascii="Arial" w:hAnsi="Arial"/>
          <w:i/>
        </w:rPr>
        <w:tab/>
      </w:r>
      <w:r w:rsidR="00500B64">
        <w:rPr>
          <w:rFonts w:ascii="Arial" w:hAnsi="Arial"/>
          <w:i/>
        </w:rPr>
        <w:t>....................................................</w:t>
      </w:r>
      <w:r w:rsidR="00A3024D">
        <w:rPr>
          <w:rFonts w:ascii="Arial" w:hAnsi="Arial"/>
          <w:i/>
        </w:rPr>
        <w:t xml:space="preserve">       </w:t>
      </w:r>
      <w:proofErr w:type="gramEnd"/>
      <w:r>
        <w:rPr>
          <w:rFonts w:ascii="Arial" w:hAnsi="Arial"/>
          <w:i/>
          <w:lang w:val="ru-RU"/>
        </w:rPr>
        <w:t>Телефон</w:t>
      </w:r>
      <w:r w:rsidR="00A3024D">
        <w:rPr>
          <w:rFonts w:ascii="Arial" w:hAnsi="Arial"/>
          <w:i/>
        </w:rPr>
        <w:t>/</w:t>
      </w:r>
      <w:r w:rsidR="000F2683">
        <w:rPr>
          <w:rFonts w:ascii="Arial" w:hAnsi="Arial"/>
          <w:i/>
        </w:rPr>
        <w:t>e-mail</w:t>
      </w:r>
      <w:r w:rsidR="00A3024D">
        <w:rPr>
          <w:rFonts w:ascii="Arial" w:hAnsi="Arial"/>
          <w:i/>
        </w:rPr>
        <w:t>:</w:t>
      </w:r>
      <w:r w:rsidR="00500B64">
        <w:rPr>
          <w:rFonts w:ascii="Arial" w:hAnsi="Arial"/>
          <w:i/>
        </w:rPr>
        <w:t>.........................................</w:t>
      </w:r>
    </w:p>
    <w:p w:rsidR="00A3024D" w:rsidRDefault="00A3024D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</w:p>
    <w:p w:rsidR="00A3024D" w:rsidRDefault="00561E67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  <w:r w:rsidRPr="00561E67">
        <w:rPr>
          <w:rFonts w:ascii="Arial" w:hAnsi="Arial"/>
          <w:i/>
        </w:rPr>
        <w:t>Дата установки</w:t>
      </w:r>
      <w:r w:rsidR="00A3024D">
        <w:rPr>
          <w:rFonts w:ascii="Arial" w:hAnsi="Arial"/>
          <w:i/>
        </w:rPr>
        <w:t xml:space="preserve">: </w:t>
      </w:r>
      <w:r w:rsidR="00A3024D">
        <w:rPr>
          <w:rFonts w:ascii="Arial" w:hAnsi="Arial"/>
          <w:i/>
        </w:rPr>
        <w:tab/>
      </w:r>
      <w:r w:rsidR="00A3024D">
        <w:rPr>
          <w:rFonts w:ascii="Arial" w:hAnsi="Arial"/>
          <w:i/>
        </w:rPr>
        <w:tab/>
      </w:r>
      <w:r w:rsidR="00272A8B">
        <w:rPr>
          <w:rFonts w:ascii="Arial" w:hAnsi="Arial"/>
          <w:i/>
        </w:rPr>
        <w:t>....................................................</w:t>
      </w:r>
    </w:p>
    <w:p w:rsidR="00266CC7" w:rsidRDefault="00266CC7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</w:p>
    <w:p w:rsidR="00561E67" w:rsidRDefault="00561E67" w:rsidP="00793E02">
      <w:pPr>
        <w:autoSpaceDE w:val="0"/>
        <w:autoSpaceDN w:val="0"/>
        <w:adjustRightInd w:val="0"/>
        <w:rPr>
          <w:rFonts w:ascii="Arial" w:hAnsi="Arial"/>
          <w:i/>
        </w:rPr>
      </w:pPr>
      <w:r w:rsidRPr="00561E67">
        <w:rPr>
          <w:rFonts w:ascii="Arial" w:hAnsi="Arial"/>
          <w:i/>
        </w:rPr>
        <w:t>Переданная сопроводительная техническая документация</w:t>
      </w:r>
      <w:r w:rsidR="00272A8B">
        <w:rPr>
          <w:rFonts w:ascii="Arial" w:hAnsi="Arial"/>
          <w:i/>
        </w:rPr>
        <w:t>:</w:t>
      </w:r>
      <w:r w:rsidR="00272A8B">
        <w:rPr>
          <w:rFonts w:ascii="Arial" w:hAnsi="Arial"/>
          <w:i/>
        </w:rPr>
        <w:tab/>
        <w:t xml:space="preserve"> </w:t>
      </w:r>
    </w:p>
    <w:p w:rsidR="00561E67" w:rsidRDefault="00561E67" w:rsidP="00793E0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sk-SK"/>
        </w:rPr>
      </w:pPr>
      <w:r w:rsidRPr="00561E67">
        <w:rPr>
          <w:rFonts w:ascii="Arial" w:hAnsi="Arial"/>
          <w:i/>
        </w:rPr>
        <w:t>Руководство по применению</w:t>
      </w:r>
      <w:r w:rsidR="00793E02">
        <w:rPr>
          <w:rFonts w:ascii="Arial" w:hAnsi="Arial"/>
          <w:i/>
        </w:rPr>
        <w:t xml:space="preserve"> </w:t>
      </w:r>
      <w:r w:rsidR="00793E02" w:rsidRPr="00793E02">
        <w:rPr>
          <w:rFonts w:ascii="Webdings" w:hAnsi="Webdings" w:cs="Webdings"/>
          <w:sz w:val="24"/>
          <w:szCs w:val="24"/>
          <w:lang w:eastAsia="sk-SK"/>
        </w:rPr>
        <w:t></w:t>
      </w:r>
      <w:r w:rsidR="00DD2882" w:rsidRPr="00793E02">
        <w:rPr>
          <w:rFonts w:ascii="Arial" w:hAnsi="Arial"/>
        </w:rPr>
        <w:t xml:space="preserve"> </w:t>
      </w:r>
      <w:r w:rsidR="00793E02" w:rsidRPr="00793E02">
        <w:rPr>
          <w:rFonts w:ascii="Arial" w:hAnsi="Arial"/>
        </w:rPr>
        <w:t xml:space="preserve"> </w:t>
      </w:r>
      <w:r w:rsidR="00793E02">
        <w:rPr>
          <w:rFonts w:ascii="Arial" w:hAnsi="Arial"/>
        </w:rPr>
        <w:t xml:space="preserve"> </w:t>
      </w:r>
      <w:r w:rsidRPr="00561E67">
        <w:rPr>
          <w:rFonts w:ascii="Arial" w:hAnsi="Arial"/>
        </w:rPr>
        <w:t>Упаковочный лист</w:t>
      </w:r>
      <w:r w:rsidR="00793E02">
        <w:rPr>
          <w:rFonts w:ascii="Arial" w:hAnsi="Arial"/>
          <w:i/>
        </w:rPr>
        <w:t xml:space="preserve"> </w:t>
      </w:r>
      <w:r w:rsidR="00793E02" w:rsidRPr="00793E02">
        <w:rPr>
          <w:rFonts w:ascii="Webdings" w:hAnsi="Webdings" w:cs="Webdings"/>
          <w:sz w:val="24"/>
          <w:szCs w:val="24"/>
          <w:lang w:eastAsia="sk-SK"/>
        </w:rPr>
        <w:t></w:t>
      </w:r>
      <w:r w:rsidR="00793E02">
        <w:rPr>
          <w:rFonts w:ascii="Webdings" w:hAnsi="Webdings" w:cs="Webdings"/>
          <w:sz w:val="18"/>
          <w:szCs w:val="18"/>
          <w:lang w:eastAsia="sk-SK"/>
        </w:rPr>
        <w:t></w:t>
      </w:r>
      <w:r w:rsidR="00793E02">
        <w:rPr>
          <w:rFonts w:ascii="Webdings" w:hAnsi="Webdings" w:cs="Webdings"/>
          <w:sz w:val="18"/>
          <w:szCs w:val="18"/>
          <w:lang w:eastAsia="sk-SK"/>
        </w:rPr>
        <w:t></w:t>
      </w:r>
      <w:r w:rsidR="00793E02">
        <w:rPr>
          <w:rFonts w:ascii="Webdings" w:hAnsi="Webdings" w:cs="Webdings"/>
          <w:sz w:val="18"/>
          <w:szCs w:val="18"/>
          <w:lang w:eastAsia="sk-SK"/>
        </w:rPr>
        <w:t></w:t>
      </w:r>
      <w:r>
        <w:rPr>
          <w:rFonts w:ascii="Arial" w:hAnsi="Arial"/>
          <w:i/>
          <w:lang w:val="ru-RU"/>
        </w:rPr>
        <w:t>Руководство по стерилизации</w:t>
      </w:r>
      <w:r w:rsidR="00793E02">
        <w:rPr>
          <w:rFonts w:ascii="Arial" w:hAnsi="Arial"/>
          <w:i/>
        </w:rPr>
        <w:t xml:space="preserve"> </w:t>
      </w:r>
      <w:r w:rsidR="00793E02" w:rsidRPr="00793E02">
        <w:rPr>
          <w:rFonts w:ascii="Webdings" w:hAnsi="Webdings" w:cs="Webdings"/>
          <w:sz w:val="24"/>
          <w:szCs w:val="24"/>
          <w:lang w:eastAsia="sk-SK"/>
        </w:rPr>
        <w:t></w:t>
      </w:r>
      <w:r w:rsidR="00793E02">
        <w:rPr>
          <w:rFonts w:ascii="MS Shell Dlg" w:hAnsi="MS Shell Dlg" w:cs="MS Shell Dlg"/>
          <w:sz w:val="17"/>
          <w:szCs w:val="17"/>
          <w:lang w:eastAsia="sk-SK"/>
        </w:rPr>
        <w:t xml:space="preserve">     </w:t>
      </w:r>
    </w:p>
    <w:p w:rsidR="00A40248" w:rsidRPr="00793E02" w:rsidRDefault="00561E67" w:rsidP="00793E0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sk-SK"/>
        </w:rPr>
      </w:pPr>
      <w:r>
        <w:rPr>
          <w:rFonts w:ascii="Arial" w:hAnsi="Arial"/>
          <w:i/>
          <w:lang w:val="ru-RU"/>
        </w:rPr>
        <w:t xml:space="preserve">Гарантийный лист </w:t>
      </w:r>
      <w:r w:rsidR="00793E02" w:rsidRPr="00793E02">
        <w:rPr>
          <w:rFonts w:ascii="Webdings" w:hAnsi="Webdings" w:cs="Webdings"/>
          <w:sz w:val="24"/>
          <w:szCs w:val="24"/>
          <w:lang w:eastAsia="sk-SK"/>
        </w:rPr>
        <w:t></w:t>
      </w:r>
    </w:p>
    <w:p w:rsidR="00844ECF" w:rsidRPr="00B807DA" w:rsidRDefault="00844ECF" w:rsidP="00844ECF">
      <w:pPr>
        <w:rPr>
          <w:rFonts w:ascii="Arial" w:hAnsi="Arial" w:cs="Arial"/>
          <w:bCs/>
          <w:sz w:val="12"/>
          <w:szCs w:val="16"/>
        </w:rPr>
      </w:pPr>
    </w:p>
    <w:p w:rsidR="00844ECF" w:rsidRPr="00844ECF" w:rsidRDefault="00561E67" w:rsidP="00844ECF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lang w:val="ru-RU"/>
        </w:rPr>
        <w:t>Обучение согласно Руководству по применению, текущему ремонту, уходу и стерилизации</w:t>
      </w:r>
      <w:r w:rsidR="00844ECF" w:rsidRPr="00844ECF">
        <w:rPr>
          <w:rFonts w:ascii="Arial" w:hAnsi="Arial" w:cs="Arial"/>
          <w:b/>
          <w:bCs/>
          <w:i/>
        </w:rPr>
        <w:t>:</w:t>
      </w:r>
    </w:p>
    <w:p w:rsidR="002B64D0" w:rsidRDefault="00561E67" w:rsidP="00272A8B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  <w:r>
        <w:rPr>
          <w:rFonts w:ascii="Arial" w:hAnsi="Arial"/>
          <w:i/>
          <w:lang w:val="ru-RU"/>
        </w:rPr>
        <w:t>Обученные лица</w:t>
      </w:r>
      <w:r w:rsidR="00A3024D">
        <w:rPr>
          <w:rFonts w:ascii="Arial" w:hAnsi="Arial"/>
          <w:i/>
        </w:rPr>
        <w:t xml:space="preserve">:  </w:t>
      </w:r>
      <w:r w:rsidR="00A3024D">
        <w:rPr>
          <w:rFonts w:ascii="Arial" w:hAnsi="Arial"/>
          <w:i/>
        </w:rPr>
        <w:tab/>
      </w:r>
      <w:r w:rsidR="00A3024D">
        <w:rPr>
          <w:rFonts w:ascii="Arial" w:hAnsi="Arial"/>
          <w:i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685"/>
        <w:gridCol w:w="1845"/>
      </w:tblGrid>
      <w:tr w:rsidR="00272A8B" w:rsidRPr="002824D4" w:rsidTr="00B807DA">
        <w:trPr>
          <w:trHeight w:val="340"/>
        </w:trPr>
        <w:tc>
          <w:tcPr>
            <w:tcW w:w="4361" w:type="dxa"/>
            <w:shd w:val="clear" w:color="auto" w:fill="BFBFBF"/>
            <w:vAlign w:val="center"/>
          </w:tcPr>
          <w:p w:rsidR="00272A8B" w:rsidRPr="002824D4" w:rsidRDefault="00561E67" w:rsidP="00B807DA">
            <w:pPr>
              <w:suppressAutoHyphens/>
              <w:ind w:right="-750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ru-RU"/>
              </w:rPr>
              <w:t>Фамилия, Имя, Отчество</w:t>
            </w:r>
            <w:r w:rsidR="00FA622E" w:rsidRPr="002824D4">
              <w:rPr>
                <w:rFonts w:ascii="Arial" w:hAnsi="Arial"/>
                <w:b/>
                <w:i/>
              </w:rPr>
              <w:t>: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272A8B" w:rsidRPr="002824D4" w:rsidRDefault="00561E67" w:rsidP="00B807DA">
            <w:pPr>
              <w:suppressAutoHyphens/>
              <w:ind w:right="-750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ru-RU"/>
              </w:rPr>
              <w:t>Функция</w:t>
            </w:r>
            <w:r w:rsidR="00FA622E" w:rsidRPr="002824D4">
              <w:rPr>
                <w:rFonts w:ascii="Arial" w:hAnsi="Arial"/>
                <w:b/>
                <w:i/>
              </w:rPr>
              <w:t>: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272A8B" w:rsidRPr="002824D4" w:rsidRDefault="00561E67" w:rsidP="00B807DA">
            <w:pPr>
              <w:suppressAutoHyphens/>
              <w:ind w:right="-750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ru-RU"/>
              </w:rPr>
              <w:t>Подпись</w:t>
            </w:r>
            <w:r w:rsidR="00FA622E" w:rsidRPr="002824D4">
              <w:rPr>
                <w:rFonts w:ascii="Arial" w:hAnsi="Arial"/>
                <w:b/>
                <w:i/>
              </w:rPr>
              <w:t>:</w:t>
            </w:r>
          </w:p>
        </w:tc>
      </w:tr>
      <w:tr w:rsidR="00FA622E" w:rsidRPr="00B807DA" w:rsidTr="00B807DA">
        <w:trPr>
          <w:trHeight w:val="340"/>
        </w:trPr>
        <w:tc>
          <w:tcPr>
            <w:tcW w:w="4361" w:type="dxa"/>
            <w:vAlign w:val="center"/>
          </w:tcPr>
          <w:p w:rsidR="00FA622E" w:rsidRPr="00B807DA" w:rsidRDefault="00FA622E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3685" w:type="dxa"/>
            <w:vAlign w:val="center"/>
          </w:tcPr>
          <w:p w:rsidR="00FA622E" w:rsidRPr="00B807DA" w:rsidRDefault="00FA622E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1845" w:type="dxa"/>
            <w:vAlign w:val="center"/>
          </w:tcPr>
          <w:p w:rsidR="00FA622E" w:rsidRPr="00B807DA" w:rsidRDefault="00FA622E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</w:tr>
      <w:tr w:rsidR="00272A8B" w:rsidRPr="00B807DA" w:rsidTr="00B807DA">
        <w:trPr>
          <w:trHeight w:val="340"/>
        </w:trPr>
        <w:tc>
          <w:tcPr>
            <w:tcW w:w="4361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3685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1845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</w:tr>
      <w:tr w:rsidR="00272A8B" w:rsidRPr="00B807DA" w:rsidTr="00B807DA">
        <w:trPr>
          <w:trHeight w:val="340"/>
        </w:trPr>
        <w:tc>
          <w:tcPr>
            <w:tcW w:w="4361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3685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1845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</w:tr>
      <w:tr w:rsidR="00272A8B" w:rsidRPr="00B807DA" w:rsidTr="00B807DA">
        <w:trPr>
          <w:trHeight w:val="340"/>
        </w:trPr>
        <w:tc>
          <w:tcPr>
            <w:tcW w:w="4361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3685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1845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</w:tr>
      <w:tr w:rsidR="00272A8B" w:rsidRPr="00B807DA" w:rsidTr="00B807DA">
        <w:trPr>
          <w:trHeight w:val="340"/>
        </w:trPr>
        <w:tc>
          <w:tcPr>
            <w:tcW w:w="4361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3685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  <w:tc>
          <w:tcPr>
            <w:tcW w:w="1845" w:type="dxa"/>
            <w:vAlign w:val="center"/>
          </w:tcPr>
          <w:p w:rsidR="00272A8B" w:rsidRPr="00B807DA" w:rsidRDefault="00272A8B" w:rsidP="002824D4">
            <w:pPr>
              <w:tabs>
                <w:tab w:val="left" w:pos="0"/>
                <w:tab w:val="left" w:pos="1841"/>
                <w:tab w:val="left" w:pos="2549"/>
                <w:tab w:val="left" w:pos="3257"/>
                <w:tab w:val="left" w:pos="3965"/>
                <w:tab w:val="left" w:pos="4673"/>
                <w:tab w:val="left" w:pos="5381"/>
                <w:tab w:val="left" w:pos="6089"/>
                <w:tab w:val="left" w:pos="6797"/>
                <w:tab w:val="left" w:pos="7505"/>
                <w:tab w:val="left" w:pos="8213"/>
                <w:tab w:val="left" w:pos="8921"/>
                <w:tab w:val="left" w:pos="9629"/>
                <w:tab w:val="left" w:pos="10337"/>
                <w:tab w:val="left" w:pos="11045"/>
              </w:tabs>
              <w:suppressAutoHyphens/>
              <w:ind w:right="-7504"/>
              <w:rPr>
                <w:rFonts w:ascii="Arial" w:hAnsi="Arial"/>
              </w:rPr>
            </w:pPr>
          </w:p>
        </w:tc>
      </w:tr>
    </w:tbl>
    <w:p w:rsidR="00FA622E" w:rsidRPr="00B807DA" w:rsidRDefault="00561E67" w:rsidP="00272A8B">
      <w:pPr>
        <w:rPr>
          <w:b/>
          <w:bCs/>
          <w:i/>
          <w:sz w:val="18"/>
          <w:u w:val="single"/>
        </w:rPr>
      </w:pPr>
      <w:r w:rsidRPr="00B807DA">
        <w:rPr>
          <w:rFonts w:ascii="Arial" w:hAnsi="Arial"/>
          <w:i/>
          <w:sz w:val="18"/>
          <w:lang w:val="ru-RU"/>
        </w:rPr>
        <w:t>Состав обучения</w:t>
      </w:r>
      <w:r w:rsidR="00844ECF" w:rsidRPr="00B807DA">
        <w:rPr>
          <w:rFonts w:ascii="Arial" w:hAnsi="Arial"/>
          <w:i/>
          <w:sz w:val="18"/>
        </w:rPr>
        <w:t>:</w:t>
      </w:r>
    </w:p>
    <w:p w:rsidR="00272A8B" w:rsidRPr="00FA622E" w:rsidRDefault="00272A8B" w:rsidP="00272A8B">
      <w:pPr>
        <w:rPr>
          <w:b/>
          <w:bCs/>
          <w:i/>
          <w:u w:val="single"/>
        </w:rPr>
      </w:pPr>
      <w:r w:rsidRPr="00FA622E">
        <w:rPr>
          <w:b/>
          <w:bCs/>
          <w:i/>
          <w:u w:val="single"/>
        </w:rPr>
        <w:t xml:space="preserve">A. </w:t>
      </w:r>
      <w:proofErr w:type="spellStart"/>
      <w:r w:rsidR="00561E67">
        <w:rPr>
          <w:b/>
          <w:bCs/>
          <w:i/>
          <w:u w:val="single"/>
          <w:lang w:val="ru-RU"/>
        </w:rPr>
        <w:t>Стомаголотическая</w:t>
      </w:r>
      <w:proofErr w:type="spellEnd"/>
      <w:r w:rsidR="00561E67">
        <w:rPr>
          <w:b/>
          <w:bCs/>
          <w:i/>
          <w:u w:val="single"/>
          <w:lang w:val="ru-RU"/>
        </w:rPr>
        <w:t xml:space="preserve"> установка</w:t>
      </w:r>
      <w:r w:rsidRPr="00FA622E">
        <w:rPr>
          <w:b/>
          <w:bCs/>
          <w:i/>
          <w:u w:val="single"/>
        </w:rPr>
        <w:t>:</w:t>
      </w:r>
    </w:p>
    <w:p w:rsidR="00272A8B" w:rsidRPr="00FA622E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47" style="position:absolute;margin-left:-.1pt;margin-top:1.4pt;width:8.8pt;height:10.1pt;z-index:251647488"/>
        </w:pict>
      </w:r>
      <w:r w:rsidR="00272A8B" w:rsidRPr="00FA622E">
        <w:rPr>
          <w:bCs/>
          <w:i/>
        </w:rPr>
        <w:t xml:space="preserve">        </w:t>
      </w:r>
      <w:r w:rsidR="00561E67">
        <w:rPr>
          <w:bCs/>
          <w:i/>
          <w:lang w:val="ru-RU"/>
        </w:rPr>
        <w:t>Гарантийные условия</w:t>
      </w:r>
    </w:p>
    <w:p w:rsidR="00272A8B" w:rsidRPr="00FA622E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48" style="position:absolute;margin-left:-.1pt;margin-top:1.85pt;width:8.8pt;height:10.1pt;z-index:251648512"/>
        </w:pict>
      </w:r>
      <w:r w:rsidR="00272A8B" w:rsidRPr="00FA622E">
        <w:rPr>
          <w:bCs/>
          <w:i/>
        </w:rPr>
        <w:t xml:space="preserve">        </w:t>
      </w:r>
      <w:r w:rsidR="00561E67" w:rsidRPr="00561E67">
        <w:rPr>
          <w:bCs/>
          <w:i/>
        </w:rPr>
        <w:t>Описание изделия</w:t>
      </w:r>
      <w:r w:rsidR="00272A8B" w:rsidRPr="00FA622E">
        <w:rPr>
          <w:bCs/>
          <w:i/>
        </w:rPr>
        <w:t xml:space="preserve"> -</w:t>
      </w:r>
      <w:r w:rsidR="00272A8B" w:rsidRPr="00FA622E">
        <w:rPr>
          <w:bCs/>
          <w:i/>
        </w:rPr>
        <w:tab/>
      </w:r>
      <w:r w:rsidR="00561E67">
        <w:rPr>
          <w:bCs/>
          <w:i/>
          <w:lang w:val="ru-RU"/>
        </w:rPr>
        <w:t>Основные части стоматологической установки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561E67">
        <w:rPr>
          <w:bCs/>
          <w:i/>
          <w:lang w:val="ru-RU"/>
        </w:rPr>
        <w:t>Столик врача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561E67">
        <w:rPr>
          <w:bCs/>
          <w:i/>
          <w:lang w:val="ru-RU"/>
        </w:rPr>
        <w:t>Столик ассистента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561E67">
        <w:rPr>
          <w:bCs/>
          <w:i/>
          <w:lang w:val="ru-RU"/>
        </w:rPr>
        <w:t>Блок плевательницы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561E67">
        <w:rPr>
          <w:bCs/>
          <w:i/>
          <w:lang w:val="ru-RU"/>
        </w:rPr>
        <w:t>Стойка плеч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561E67">
        <w:rPr>
          <w:bCs/>
          <w:i/>
          <w:lang w:val="ru-RU"/>
        </w:rPr>
        <w:t>Ножное управляющее устройство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561E67">
        <w:rPr>
          <w:bCs/>
          <w:i/>
          <w:lang w:val="ru-RU"/>
        </w:rPr>
        <w:t>Головка светильника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561E67" w:rsidRPr="0005307F">
        <w:rPr>
          <w:bCs/>
          <w:i/>
        </w:rPr>
        <w:t xml:space="preserve">Заводской </w:t>
      </w:r>
      <w:r w:rsidR="0005307F" w:rsidRPr="0005307F">
        <w:rPr>
          <w:bCs/>
          <w:i/>
        </w:rPr>
        <w:t>щиток</w:t>
      </w:r>
    </w:p>
    <w:p w:rsidR="00272A8B" w:rsidRPr="00FA622E" w:rsidRDefault="008B34B0" w:rsidP="00272A8B">
      <w:pPr>
        <w:rPr>
          <w:bCs/>
          <w:i/>
        </w:rPr>
      </w:pPr>
      <w:r w:rsidRPr="008B34B0">
        <w:rPr>
          <w:bCs/>
          <w:noProof/>
          <w:lang w:eastAsia="sk-SK"/>
        </w:rPr>
        <w:pict>
          <v:rect id="_x0000_s1049" style="position:absolute;margin-left:-.1pt;margin-top:1.75pt;width:8.8pt;height:10.1pt;z-index:251649536"/>
        </w:pict>
      </w:r>
      <w:r w:rsidR="00272A8B">
        <w:rPr>
          <w:bCs/>
        </w:rPr>
        <w:t xml:space="preserve">        </w:t>
      </w:r>
      <w:r w:rsidR="0005307F">
        <w:rPr>
          <w:bCs/>
          <w:i/>
        </w:rPr>
        <w:t>В</w:t>
      </w:r>
      <w:r w:rsidR="0005307F" w:rsidRPr="0005307F">
        <w:rPr>
          <w:bCs/>
          <w:i/>
        </w:rPr>
        <w:t xml:space="preserve">ведение </w:t>
      </w:r>
      <w:r w:rsidR="0005307F">
        <w:rPr>
          <w:bCs/>
          <w:i/>
          <w:lang w:val="ru-RU"/>
        </w:rPr>
        <w:t>и</w:t>
      </w:r>
      <w:r w:rsidR="00324C44">
        <w:rPr>
          <w:bCs/>
          <w:i/>
          <w:lang w:val="ru-RU"/>
        </w:rPr>
        <w:t>зде</w:t>
      </w:r>
      <w:r w:rsidR="0005307F">
        <w:rPr>
          <w:bCs/>
          <w:i/>
          <w:lang w:val="ru-RU"/>
        </w:rPr>
        <w:t>лия в эксплуатацию</w:t>
      </w:r>
      <w:r w:rsidR="00272A8B" w:rsidRPr="00FA622E">
        <w:rPr>
          <w:bCs/>
          <w:i/>
        </w:rPr>
        <w:t xml:space="preserve"> </w:t>
      </w:r>
      <w:r w:rsidR="0005307F">
        <w:rPr>
          <w:bCs/>
          <w:i/>
        </w:rPr>
        <w:t>–</w:t>
      </w:r>
      <w:r w:rsidR="0005307F">
        <w:rPr>
          <w:bCs/>
          <w:i/>
        </w:rPr>
        <w:tab/>
      </w:r>
      <w:r w:rsidR="0005307F">
        <w:rPr>
          <w:bCs/>
          <w:i/>
          <w:lang w:val="ru-RU"/>
        </w:rPr>
        <w:t xml:space="preserve">Включение </w:t>
      </w:r>
      <w:r w:rsidR="00324C44">
        <w:rPr>
          <w:bCs/>
          <w:i/>
          <w:lang w:val="ru-RU"/>
        </w:rPr>
        <w:t>прибора</w:t>
      </w:r>
    </w:p>
    <w:p w:rsidR="00272A8B" w:rsidRDefault="00272A8B" w:rsidP="00272A8B">
      <w:pPr>
        <w:rPr>
          <w:bCs/>
          <w:lang w:val="ru-RU"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  <w:t xml:space="preserve">      </w:t>
      </w:r>
      <w:r w:rsidR="0005307F">
        <w:rPr>
          <w:bCs/>
          <w:i/>
          <w:lang w:val="ru-RU"/>
        </w:rPr>
        <w:t xml:space="preserve">       </w:t>
      </w:r>
      <w:r w:rsidR="0005307F">
        <w:rPr>
          <w:bCs/>
          <w:i/>
          <w:lang w:val="ru-RU"/>
        </w:rPr>
        <w:tab/>
        <w:t>Включение светильника</w:t>
      </w:r>
    </w:p>
    <w:p w:rsidR="00B807DA" w:rsidRPr="00B807DA" w:rsidRDefault="00B807DA" w:rsidP="00272A8B">
      <w:pPr>
        <w:rPr>
          <w:bCs/>
          <w:sz w:val="12"/>
          <w:szCs w:val="16"/>
        </w:rPr>
      </w:pPr>
    </w:p>
    <w:p w:rsidR="00272A8B" w:rsidRPr="00FA622E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50" style="position:absolute;margin-left:-.1pt;margin-top:.1pt;width:8.8pt;height:10.1pt;z-index:251650560"/>
        </w:pict>
      </w:r>
      <w:r w:rsidR="00324C44">
        <w:rPr>
          <w:bCs/>
          <w:i/>
        </w:rPr>
        <w:t xml:space="preserve">         Применение </w:t>
      </w:r>
      <w:r w:rsidR="0005307F">
        <w:rPr>
          <w:bCs/>
          <w:i/>
        </w:rPr>
        <w:t>изделия</w:t>
      </w:r>
      <w:r w:rsidR="00272A8B" w:rsidRPr="00FA622E">
        <w:rPr>
          <w:bCs/>
          <w:i/>
        </w:rPr>
        <w:t xml:space="preserve"> -</w:t>
      </w:r>
      <w:r w:rsidR="0005307F">
        <w:rPr>
          <w:bCs/>
          <w:i/>
        </w:rPr>
        <w:tab/>
      </w:r>
      <w:r w:rsidR="0005307F">
        <w:rPr>
          <w:bCs/>
          <w:i/>
          <w:lang w:val="ru-RU"/>
        </w:rPr>
        <w:t>Манипуляция со столиком врача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  <w:t xml:space="preserve">          </w:t>
      </w:r>
      <w:r w:rsidRPr="00FA622E">
        <w:rPr>
          <w:bCs/>
          <w:i/>
        </w:rPr>
        <w:tab/>
      </w:r>
      <w:r w:rsidR="0005307F">
        <w:rPr>
          <w:bCs/>
          <w:i/>
        </w:rPr>
        <w:tab/>
      </w:r>
      <w:r w:rsidR="0005307F">
        <w:rPr>
          <w:bCs/>
          <w:i/>
          <w:lang w:val="ru-RU"/>
        </w:rPr>
        <w:t>Манипуляция со столиком ассистента</w:t>
      </w:r>
    </w:p>
    <w:p w:rsidR="00272A8B" w:rsidRPr="00FA622E" w:rsidRDefault="0005307F" w:rsidP="00B807DA">
      <w:pPr>
        <w:ind w:left="2832"/>
        <w:rPr>
          <w:bCs/>
          <w:i/>
        </w:rPr>
      </w:pPr>
      <w:r>
        <w:rPr>
          <w:bCs/>
          <w:i/>
          <w:lang w:val="ru-RU"/>
        </w:rPr>
        <w:t xml:space="preserve">Описание функций, </w:t>
      </w:r>
      <w:r w:rsidR="00324C44">
        <w:rPr>
          <w:bCs/>
          <w:i/>
          <w:lang w:val="ru-RU"/>
        </w:rPr>
        <w:t xml:space="preserve">которыми управляем </w:t>
      </w:r>
      <w:r>
        <w:rPr>
          <w:bCs/>
          <w:i/>
          <w:lang w:val="ru-RU"/>
        </w:rPr>
        <w:t>кнопками на клавиатурах/контактный дисплей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  <w:t xml:space="preserve"> </w:t>
      </w:r>
      <w:r w:rsidR="0005307F">
        <w:rPr>
          <w:bCs/>
          <w:i/>
        </w:rPr>
        <w:tab/>
      </w:r>
      <w:r w:rsidR="0005307F">
        <w:rPr>
          <w:bCs/>
          <w:i/>
          <w:lang w:val="ru-RU"/>
        </w:rPr>
        <w:t>Управление инструментами на столике врача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05307F">
        <w:rPr>
          <w:bCs/>
          <w:i/>
        </w:rPr>
        <w:tab/>
      </w:r>
      <w:r w:rsidR="0005307F">
        <w:rPr>
          <w:bCs/>
          <w:i/>
          <w:lang w:val="ru-RU"/>
        </w:rPr>
        <w:t xml:space="preserve">Цикл дезинфекции шлангов инструментов 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05307F">
        <w:rPr>
          <w:bCs/>
          <w:i/>
        </w:rPr>
        <w:tab/>
      </w:r>
      <w:r w:rsidR="0005307F">
        <w:rPr>
          <w:bCs/>
          <w:i/>
          <w:lang w:val="ru-RU"/>
        </w:rPr>
        <w:t>Управление инструментами на столике ассистента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05307F">
        <w:rPr>
          <w:bCs/>
          <w:i/>
        </w:rPr>
        <w:tab/>
      </w:r>
      <w:proofErr w:type="spellStart"/>
      <w:r w:rsidR="0005307F">
        <w:rPr>
          <w:bCs/>
          <w:i/>
          <w:lang w:val="ru-RU"/>
        </w:rPr>
        <w:t>Мультимедиальные</w:t>
      </w:r>
      <w:proofErr w:type="spellEnd"/>
      <w:r w:rsidR="0005307F">
        <w:rPr>
          <w:bCs/>
          <w:i/>
          <w:lang w:val="ru-RU"/>
        </w:rPr>
        <w:t xml:space="preserve"> устройства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05307F">
        <w:rPr>
          <w:bCs/>
          <w:i/>
        </w:rPr>
        <w:tab/>
      </w:r>
      <w:r w:rsidR="0005307F" w:rsidRPr="0005307F">
        <w:rPr>
          <w:bCs/>
          <w:i/>
        </w:rPr>
        <w:t>Система отсасывания и сепа</w:t>
      </w:r>
      <w:r w:rsidR="0005307F">
        <w:rPr>
          <w:bCs/>
          <w:i/>
          <w:lang w:val="ru-RU"/>
        </w:rPr>
        <w:t>рации отходов и амальгамы</w:t>
      </w:r>
      <w:r w:rsidRPr="00FA622E">
        <w:rPr>
          <w:bCs/>
          <w:i/>
        </w:rPr>
        <w:t xml:space="preserve"> 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05307F">
        <w:rPr>
          <w:bCs/>
          <w:i/>
        </w:rPr>
        <w:tab/>
      </w:r>
      <w:r w:rsidR="0005307F">
        <w:rPr>
          <w:bCs/>
          <w:i/>
          <w:lang w:val="ru-RU"/>
        </w:rPr>
        <w:t>Наполнение бутылок для чистой воды и дезинфекционного средства</w:t>
      </w:r>
    </w:p>
    <w:p w:rsidR="00272A8B" w:rsidRPr="00FA622E" w:rsidRDefault="00272A8B" w:rsidP="00272A8B">
      <w:pPr>
        <w:rPr>
          <w:bCs/>
          <w:i/>
        </w:rPr>
      </w:pP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="0005307F">
        <w:rPr>
          <w:bCs/>
          <w:i/>
        </w:rPr>
        <w:tab/>
      </w:r>
      <w:r w:rsidR="0005307F" w:rsidRPr="0005307F">
        <w:rPr>
          <w:bCs/>
          <w:i/>
        </w:rPr>
        <w:t>Описание акустических предупреждени</w:t>
      </w:r>
      <w:proofErr w:type="spellStart"/>
      <w:r w:rsidR="002D0CDB">
        <w:rPr>
          <w:bCs/>
          <w:i/>
          <w:lang w:val="ru-RU"/>
        </w:rPr>
        <w:t>й</w:t>
      </w:r>
      <w:proofErr w:type="spellEnd"/>
      <w:r w:rsidRPr="00FA622E">
        <w:rPr>
          <w:bCs/>
          <w:i/>
        </w:rPr>
        <w:tab/>
      </w:r>
      <w:r w:rsidRPr="00FA622E">
        <w:rPr>
          <w:bCs/>
          <w:i/>
        </w:rPr>
        <w:tab/>
      </w:r>
      <w:r w:rsidRPr="00FA622E">
        <w:rPr>
          <w:bCs/>
          <w:i/>
        </w:rPr>
        <w:tab/>
      </w:r>
    </w:p>
    <w:p w:rsidR="00272A8B" w:rsidRPr="00FA622E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52" style="position:absolute;margin-left:.2pt;margin-top:.4pt;width:8.8pt;height:10.1pt;z-index:251652608"/>
        </w:pict>
      </w:r>
      <w:r w:rsidR="00272A8B" w:rsidRPr="00FA622E">
        <w:rPr>
          <w:bCs/>
          <w:i/>
        </w:rPr>
        <w:t xml:space="preserve">          </w:t>
      </w:r>
      <w:r w:rsidR="0005307F">
        <w:rPr>
          <w:bCs/>
          <w:i/>
          <w:lang w:val="ru-RU"/>
        </w:rPr>
        <w:t>Текущий уход за изделием</w:t>
      </w:r>
      <w:r w:rsidR="00272A8B" w:rsidRPr="00FA622E">
        <w:rPr>
          <w:bCs/>
          <w:i/>
        </w:rPr>
        <w:t xml:space="preserve"> </w:t>
      </w:r>
    </w:p>
    <w:p w:rsidR="00272A8B" w:rsidRPr="00FA622E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51" style="position:absolute;margin-left:.2pt;margin-top:1.45pt;width:8.8pt;height:10.1pt;z-index:251651584"/>
        </w:pict>
      </w:r>
      <w:r w:rsidR="00272A8B" w:rsidRPr="00FA622E">
        <w:rPr>
          <w:bCs/>
          <w:i/>
        </w:rPr>
        <w:t xml:space="preserve">          </w:t>
      </w:r>
      <w:r w:rsidR="0005307F">
        <w:rPr>
          <w:bCs/>
          <w:i/>
          <w:lang w:val="ru-RU"/>
        </w:rPr>
        <w:t>Очистка, дезинфекция и стерилизация</w:t>
      </w:r>
    </w:p>
    <w:p w:rsidR="00272A8B" w:rsidRPr="00FA622E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53" style="position:absolute;margin-left:.2pt;margin-top:1.75pt;width:8.8pt;height:10.1pt;z-index:251653632"/>
        </w:pict>
      </w:r>
      <w:r w:rsidR="00272A8B" w:rsidRPr="00FA622E">
        <w:rPr>
          <w:bCs/>
          <w:i/>
        </w:rPr>
        <w:t xml:space="preserve">          </w:t>
      </w:r>
      <w:r w:rsidR="0005307F">
        <w:rPr>
          <w:bCs/>
          <w:i/>
          <w:lang w:val="ru-RU"/>
        </w:rPr>
        <w:t>Технические контроли по безопасности</w:t>
      </w:r>
    </w:p>
    <w:p w:rsidR="00272A8B" w:rsidRPr="00FA622E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54" style="position:absolute;margin-left:.2pt;margin-top:1.5pt;width:8.8pt;height:10.1pt;z-index:251654656"/>
        </w:pict>
      </w:r>
      <w:r w:rsidR="00272A8B" w:rsidRPr="00FA622E">
        <w:rPr>
          <w:bCs/>
          <w:i/>
        </w:rPr>
        <w:t xml:space="preserve">          </w:t>
      </w:r>
      <w:r w:rsidR="0005307F">
        <w:rPr>
          <w:bCs/>
          <w:i/>
          <w:lang w:val="ru-RU"/>
        </w:rPr>
        <w:t>Ликвидация изделия</w:t>
      </w:r>
    </w:p>
    <w:p w:rsidR="00272A8B" w:rsidRDefault="00272A8B" w:rsidP="00272A8B">
      <w:pPr>
        <w:rPr>
          <w:bCs/>
          <w:lang w:val="ru-RU"/>
        </w:rPr>
      </w:pPr>
    </w:p>
    <w:p w:rsidR="00B807DA" w:rsidRPr="00B807DA" w:rsidRDefault="00B807DA" w:rsidP="00272A8B">
      <w:pPr>
        <w:rPr>
          <w:bCs/>
          <w:lang w:val="ru-RU"/>
        </w:rPr>
      </w:pPr>
    </w:p>
    <w:p w:rsidR="00272A8B" w:rsidRPr="00FA622E" w:rsidRDefault="00272A8B" w:rsidP="00272A8B">
      <w:pPr>
        <w:rPr>
          <w:b/>
          <w:bCs/>
          <w:i/>
          <w:u w:val="single"/>
        </w:rPr>
      </w:pPr>
      <w:r w:rsidRPr="00FA622E">
        <w:rPr>
          <w:b/>
          <w:bCs/>
          <w:i/>
          <w:u w:val="single"/>
        </w:rPr>
        <w:t xml:space="preserve">B. </w:t>
      </w:r>
      <w:r w:rsidR="0005307F">
        <w:rPr>
          <w:b/>
          <w:bCs/>
          <w:i/>
          <w:u w:val="single"/>
          <w:lang w:val="ru-RU"/>
        </w:rPr>
        <w:t>Стоматологическое кресло</w:t>
      </w:r>
      <w:r w:rsidRPr="00FA622E">
        <w:rPr>
          <w:b/>
          <w:bCs/>
          <w:i/>
          <w:u w:val="single"/>
        </w:rPr>
        <w:t>:</w:t>
      </w:r>
    </w:p>
    <w:p w:rsidR="00272A8B" w:rsidRPr="00324C44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55" style="position:absolute;margin-left:-.1pt;margin-top:1.4pt;width:8.8pt;height:10.1pt;z-index:251655680"/>
        </w:pict>
      </w:r>
      <w:r w:rsidR="00272A8B" w:rsidRPr="00324C44">
        <w:rPr>
          <w:bCs/>
          <w:i/>
        </w:rPr>
        <w:t xml:space="preserve">        </w:t>
      </w:r>
      <w:r w:rsidR="002D0CDB" w:rsidRPr="00324C44">
        <w:rPr>
          <w:bCs/>
          <w:i/>
          <w:lang w:val="ru-RU"/>
        </w:rPr>
        <w:t>Условия гарантии</w:t>
      </w:r>
      <w:r w:rsidR="0005307F" w:rsidRPr="00324C44">
        <w:rPr>
          <w:bCs/>
          <w:i/>
          <w:lang w:val="ru-RU"/>
        </w:rPr>
        <w:t xml:space="preserve"> </w:t>
      </w:r>
    </w:p>
    <w:p w:rsidR="00272A8B" w:rsidRPr="00324C44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57" style="position:absolute;margin-left:-.1pt;margin-top:24.6pt;width:8.8pt;height:10.1pt;z-index:251657728"/>
        </w:pict>
      </w:r>
      <w:r w:rsidRPr="008B34B0">
        <w:rPr>
          <w:bCs/>
          <w:i/>
          <w:noProof/>
          <w:lang w:eastAsia="sk-SK"/>
        </w:rPr>
        <w:pict>
          <v:rect id="_x0000_s1056" style="position:absolute;margin-left:-.1pt;margin-top:2.5pt;width:8.8pt;height:10.1pt;z-index:251656704"/>
        </w:pict>
      </w:r>
      <w:r w:rsidR="00272A8B" w:rsidRPr="00324C44">
        <w:rPr>
          <w:bCs/>
          <w:i/>
        </w:rPr>
        <w:t xml:space="preserve">        </w:t>
      </w:r>
      <w:r w:rsidR="0005307F" w:rsidRPr="00324C44">
        <w:rPr>
          <w:bCs/>
          <w:i/>
          <w:lang w:val="ru-RU"/>
        </w:rPr>
        <w:t>Описание изделия</w:t>
      </w:r>
      <w:r w:rsidR="00272A8B" w:rsidRPr="00324C44">
        <w:rPr>
          <w:bCs/>
          <w:i/>
        </w:rPr>
        <w:t xml:space="preserve"> </w:t>
      </w:r>
      <w:r w:rsidR="0005307F" w:rsidRPr="00324C44">
        <w:rPr>
          <w:bCs/>
          <w:i/>
        </w:rPr>
        <w:t>–</w:t>
      </w:r>
      <w:r w:rsidR="00272A8B" w:rsidRPr="00324C44">
        <w:rPr>
          <w:bCs/>
          <w:i/>
        </w:rPr>
        <w:t xml:space="preserve"> </w:t>
      </w:r>
      <w:r w:rsidR="0005307F" w:rsidRPr="00324C44">
        <w:rPr>
          <w:bCs/>
          <w:i/>
          <w:lang w:val="ru-RU"/>
        </w:rPr>
        <w:t>основные части кресла</w:t>
      </w:r>
      <w:r w:rsidR="00272A8B" w:rsidRPr="00324C44">
        <w:rPr>
          <w:bCs/>
          <w:i/>
        </w:rPr>
        <w:t>,</w:t>
      </w:r>
      <w:r w:rsidR="0005307F" w:rsidRPr="00324C44">
        <w:rPr>
          <w:bCs/>
          <w:i/>
          <w:lang w:val="ru-RU"/>
        </w:rPr>
        <w:t xml:space="preserve"> грузоподъемность </w:t>
      </w:r>
    </w:p>
    <w:p w:rsidR="00272A8B" w:rsidRPr="00324C44" w:rsidRDefault="00272A8B" w:rsidP="00272A8B">
      <w:pPr>
        <w:rPr>
          <w:bCs/>
          <w:i/>
        </w:rPr>
      </w:pPr>
      <w:r w:rsidRPr="00324C44">
        <w:rPr>
          <w:bCs/>
          <w:i/>
        </w:rPr>
        <w:t xml:space="preserve">        </w:t>
      </w:r>
      <w:r w:rsidR="002D0CDB" w:rsidRPr="00324C44">
        <w:rPr>
          <w:bCs/>
          <w:i/>
          <w:lang w:val="ru-RU"/>
        </w:rPr>
        <w:t>Введение изделия в эксплуатацию</w:t>
      </w:r>
    </w:p>
    <w:p w:rsidR="00272A8B" w:rsidRPr="00324C44" w:rsidRDefault="00272A8B" w:rsidP="00272A8B">
      <w:pPr>
        <w:rPr>
          <w:bCs/>
          <w:i/>
          <w:iCs/>
        </w:rPr>
      </w:pPr>
      <w:r w:rsidRPr="00324C44">
        <w:rPr>
          <w:bCs/>
          <w:i/>
        </w:rPr>
        <w:t xml:space="preserve">        </w:t>
      </w:r>
      <w:r w:rsidR="002D0CDB" w:rsidRPr="00324C44">
        <w:rPr>
          <w:bCs/>
          <w:i/>
          <w:lang w:val="ru-RU"/>
        </w:rPr>
        <w:t xml:space="preserve">Обслуживание изделия </w:t>
      </w:r>
      <w:r w:rsidR="002D0CDB" w:rsidRPr="00324C44">
        <w:rPr>
          <w:bCs/>
          <w:i/>
        </w:rPr>
        <w:t>–</w:t>
      </w:r>
      <w:r w:rsidRPr="00324C44">
        <w:rPr>
          <w:bCs/>
          <w:i/>
        </w:rPr>
        <w:t xml:space="preserve"> </w:t>
      </w:r>
      <w:r w:rsidR="002D0CDB" w:rsidRPr="00324C44">
        <w:rPr>
          <w:bCs/>
          <w:i/>
        </w:rPr>
        <w:tab/>
      </w:r>
      <w:r w:rsidR="002D0CDB" w:rsidRPr="00324C44">
        <w:rPr>
          <w:bCs/>
          <w:i/>
          <w:lang w:val="ru-RU"/>
        </w:rPr>
        <w:t xml:space="preserve">Мануальная манипуляция </w:t>
      </w:r>
    </w:p>
    <w:p w:rsidR="00272A8B" w:rsidRPr="00324C44" w:rsidRDefault="002D0CDB" w:rsidP="00272A8B">
      <w:pPr>
        <w:rPr>
          <w:bCs/>
          <w:i/>
          <w:iCs/>
        </w:rPr>
      </w:pPr>
      <w:r w:rsidRPr="00324C44">
        <w:rPr>
          <w:bCs/>
          <w:i/>
          <w:iCs/>
        </w:rPr>
        <w:tab/>
      </w:r>
      <w:r w:rsidR="00272A8B" w:rsidRPr="00324C44">
        <w:rPr>
          <w:bCs/>
          <w:i/>
          <w:iCs/>
        </w:rPr>
        <w:tab/>
      </w:r>
      <w:r w:rsidR="00272A8B" w:rsidRPr="00324C44">
        <w:rPr>
          <w:bCs/>
          <w:i/>
          <w:iCs/>
        </w:rPr>
        <w:tab/>
      </w:r>
      <w:r w:rsidR="00272A8B" w:rsidRPr="00324C44">
        <w:rPr>
          <w:bCs/>
          <w:i/>
          <w:iCs/>
        </w:rPr>
        <w:tab/>
      </w:r>
      <w:r w:rsidRPr="00324C44">
        <w:rPr>
          <w:bCs/>
          <w:i/>
          <w:iCs/>
          <w:lang w:val="ru-RU"/>
        </w:rPr>
        <w:t>Программная манипуляция</w:t>
      </w:r>
    </w:p>
    <w:p w:rsidR="00272A8B" w:rsidRPr="00324C44" w:rsidRDefault="00272A8B" w:rsidP="00272A8B">
      <w:pPr>
        <w:rPr>
          <w:bCs/>
          <w:i/>
          <w:iCs/>
        </w:rPr>
      </w:pPr>
      <w:r w:rsidRPr="00324C44">
        <w:rPr>
          <w:bCs/>
          <w:i/>
          <w:iCs/>
        </w:rPr>
        <w:tab/>
      </w:r>
      <w:r w:rsidRPr="00324C44">
        <w:rPr>
          <w:bCs/>
          <w:i/>
          <w:iCs/>
        </w:rPr>
        <w:tab/>
      </w:r>
      <w:r w:rsidRPr="00324C44">
        <w:rPr>
          <w:bCs/>
          <w:i/>
          <w:iCs/>
        </w:rPr>
        <w:tab/>
      </w:r>
      <w:r w:rsidR="002D0CDB" w:rsidRPr="00324C44">
        <w:rPr>
          <w:bCs/>
          <w:i/>
          <w:iCs/>
        </w:rPr>
        <w:tab/>
      </w:r>
      <w:r w:rsidR="002D0CDB" w:rsidRPr="00324C44">
        <w:rPr>
          <w:bCs/>
          <w:i/>
          <w:iCs/>
          <w:lang w:val="ru-RU"/>
        </w:rPr>
        <w:t>Программирование рабочих положений</w:t>
      </w:r>
    </w:p>
    <w:p w:rsidR="00272A8B" w:rsidRPr="00324C44" w:rsidRDefault="00272A8B" w:rsidP="00272A8B">
      <w:pPr>
        <w:rPr>
          <w:bCs/>
          <w:i/>
          <w:iCs/>
        </w:rPr>
      </w:pPr>
      <w:r w:rsidRPr="00324C44">
        <w:rPr>
          <w:bCs/>
          <w:i/>
          <w:iCs/>
        </w:rPr>
        <w:tab/>
      </w:r>
      <w:r w:rsidRPr="00324C44">
        <w:rPr>
          <w:bCs/>
          <w:i/>
          <w:iCs/>
        </w:rPr>
        <w:tab/>
      </w:r>
      <w:r w:rsidRPr="00324C44">
        <w:rPr>
          <w:bCs/>
          <w:i/>
          <w:iCs/>
        </w:rPr>
        <w:tab/>
      </w:r>
      <w:r w:rsidR="002D0CDB" w:rsidRPr="00324C44">
        <w:rPr>
          <w:bCs/>
          <w:i/>
          <w:iCs/>
        </w:rPr>
        <w:tab/>
      </w:r>
      <w:r w:rsidR="002D0CDB" w:rsidRPr="00324C44">
        <w:rPr>
          <w:bCs/>
          <w:i/>
          <w:iCs/>
          <w:lang w:val="ru-RU"/>
        </w:rPr>
        <w:t>Настройка опоры головы</w:t>
      </w:r>
      <w:r w:rsidRPr="00324C44">
        <w:rPr>
          <w:bCs/>
          <w:i/>
          <w:iCs/>
        </w:rPr>
        <w:tab/>
      </w:r>
    </w:p>
    <w:p w:rsidR="00272A8B" w:rsidRPr="00324C44" w:rsidRDefault="00272A8B" w:rsidP="00272A8B">
      <w:pPr>
        <w:rPr>
          <w:bCs/>
          <w:i/>
          <w:iCs/>
        </w:rPr>
      </w:pPr>
      <w:r w:rsidRPr="00324C44">
        <w:rPr>
          <w:bCs/>
          <w:i/>
          <w:iCs/>
        </w:rPr>
        <w:tab/>
      </w:r>
      <w:r w:rsidRPr="00324C44">
        <w:rPr>
          <w:bCs/>
          <w:i/>
          <w:iCs/>
        </w:rPr>
        <w:tab/>
      </w:r>
      <w:r w:rsidRPr="00324C44">
        <w:rPr>
          <w:bCs/>
          <w:i/>
          <w:iCs/>
        </w:rPr>
        <w:tab/>
      </w:r>
      <w:r w:rsidR="002D0CDB" w:rsidRPr="00324C44">
        <w:rPr>
          <w:bCs/>
          <w:i/>
          <w:iCs/>
        </w:rPr>
        <w:tab/>
      </w:r>
      <w:r w:rsidR="002D0CDB" w:rsidRPr="00324C44">
        <w:rPr>
          <w:bCs/>
          <w:i/>
          <w:iCs/>
          <w:lang w:val="ru-RU"/>
        </w:rPr>
        <w:t>Безопасные выключатели</w:t>
      </w:r>
      <w:r w:rsidRPr="00324C44">
        <w:rPr>
          <w:bCs/>
          <w:i/>
          <w:iCs/>
        </w:rPr>
        <w:tab/>
      </w:r>
      <w:r w:rsidRPr="00324C44">
        <w:rPr>
          <w:bCs/>
          <w:i/>
          <w:iCs/>
        </w:rPr>
        <w:tab/>
      </w:r>
    </w:p>
    <w:p w:rsidR="00272A8B" w:rsidRPr="00324C44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59" style="position:absolute;margin-left:-.1pt;margin-top:.8pt;width:8.8pt;height:10.1pt;z-index:251659776"/>
        </w:pict>
      </w:r>
      <w:r w:rsidR="00272A8B" w:rsidRPr="00324C44">
        <w:rPr>
          <w:bCs/>
          <w:i/>
        </w:rPr>
        <w:t xml:space="preserve">        </w:t>
      </w:r>
      <w:r w:rsidR="002D0CDB" w:rsidRPr="00324C44">
        <w:rPr>
          <w:bCs/>
          <w:i/>
        </w:rPr>
        <w:t>Текущий ремонт изделия</w:t>
      </w:r>
    </w:p>
    <w:p w:rsidR="00272A8B" w:rsidRPr="00324C44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60" style="position:absolute;margin-left:-.1pt;margin-top:.65pt;width:8.8pt;height:10.1pt;z-index:251660800"/>
        </w:pict>
      </w:r>
      <w:r w:rsidR="00272A8B" w:rsidRPr="00324C44">
        <w:rPr>
          <w:bCs/>
          <w:i/>
        </w:rPr>
        <w:t xml:space="preserve">        </w:t>
      </w:r>
      <w:r w:rsidR="002D0CDB" w:rsidRPr="00324C44">
        <w:rPr>
          <w:bCs/>
          <w:i/>
          <w:lang w:val="ru-RU"/>
        </w:rPr>
        <w:t>Очистка и дезинфекция изделия</w:t>
      </w:r>
    </w:p>
    <w:p w:rsidR="00272A8B" w:rsidRPr="00324C44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61" style="position:absolute;margin-left:-.1pt;margin-top:1.7pt;width:8.8pt;height:10.1pt;z-index:251661824"/>
        </w:pict>
      </w:r>
      <w:r w:rsidR="00272A8B" w:rsidRPr="00324C44">
        <w:rPr>
          <w:bCs/>
          <w:i/>
        </w:rPr>
        <w:t xml:space="preserve">        </w:t>
      </w:r>
      <w:r w:rsidR="002D0CDB" w:rsidRPr="00324C44">
        <w:rPr>
          <w:bCs/>
          <w:i/>
        </w:rPr>
        <w:t xml:space="preserve">Техническо-безопасные контроли </w:t>
      </w:r>
    </w:p>
    <w:p w:rsidR="00272A8B" w:rsidRPr="00324C44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62" style="position:absolute;margin-left:-.1pt;margin-top:2.2pt;width:8.8pt;height:10.1pt;z-index:251662848"/>
        </w:pict>
      </w:r>
      <w:r w:rsidR="00272A8B" w:rsidRPr="00324C44">
        <w:rPr>
          <w:bCs/>
          <w:i/>
        </w:rPr>
        <w:t xml:space="preserve">      </w:t>
      </w:r>
      <w:r w:rsidR="009072E5" w:rsidRPr="00324C44">
        <w:rPr>
          <w:bCs/>
          <w:i/>
        </w:rPr>
        <w:t xml:space="preserve"> </w:t>
      </w:r>
      <w:r w:rsidR="00272A8B" w:rsidRPr="00324C44">
        <w:rPr>
          <w:bCs/>
          <w:i/>
        </w:rPr>
        <w:t xml:space="preserve"> </w:t>
      </w:r>
      <w:r w:rsidR="002D0CDB" w:rsidRPr="00324C44">
        <w:rPr>
          <w:bCs/>
          <w:i/>
        </w:rPr>
        <w:t>Ликвидация аппарата</w:t>
      </w:r>
    </w:p>
    <w:p w:rsidR="00D76869" w:rsidRDefault="00D76869" w:rsidP="00272A8B">
      <w:pPr>
        <w:rPr>
          <w:bCs/>
          <w:i/>
          <w:sz w:val="22"/>
          <w:szCs w:val="22"/>
        </w:rPr>
      </w:pPr>
    </w:p>
    <w:p w:rsidR="00D76869" w:rsidRPr="00D76869" w:rsidRDefault="002D0CDB" w:rsidP="00272A8B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C. П</w:t>
      </w:r>
      <w:r>
        <w:rPr>
          <w:b/>
          <w:bCs/>
          <w:i/>
          <w:sz w:val="22"/>
          <w:szCs w:val="22"/>
          <w:u w:val="single"/>
          <w:lang w:val="ru-RU"/>
        </w:rPr>
        <w:t>оставленные стоматологические инструменты</w:t>
      </w:r>
      <w:r w:rsidR="00D76869" w:rsidRPr="00D76869">
        <w:rPr>
          <w:b/>
          <w:bCs/>
          <w:i/>
          <w:sz w:val="22"/>
          <w:szCs w:val="22"/>
          <w:u w:val="single"/>
        </w:rPr>
        <w:t>:</w:t>
      </w:r>
    </w:p>
    <w:p w:rsidR="00D76869" w:rsidRPr="00324C44" w:rsidRDefault="008B34B0" w:rsidP="00272A8B">
      <w:pPr>
        <w:rPr>
          <w:bCs/>
          <w:i/>
        </w:rPr>
      </w:pPr>
      <w:r w:rsidRPr="008B34B0">
        <w:rPr>
          <w:bCs/>
          <w:i/>
          <w:iCs/>
          <w:noProof/>
          <w:lang w:eastAsia="sk-SK"/>
        </w:rPr>
        <w:pict>
          <v:rect id="_x0000_s1058" style="position:absolute;margin-left:-.1pt;margin-top:1.65pt;width:8.8pt;height:10.1pt;z-index:251658752"/>
        </w:pict>
      </w:r>
      <w:r w:rsidR="006F53E0" w:rsidRPr="00324C44">
        <w:rPr>
          <w:bCs/>
          <w:i/>
        </w:rPr>
        <w:t xml:space="preserve">      </w:t>
      </w:r>
      <w:r w:rsidR="002D0CDB" w:rsidRPr="00324C44">
        <w:rPr>
          <w:bCs/>
          <w:i/>
        </w:rPr>
        <w:t xml:space="preserve"> Условия гарантии</w:t>
      </w:r>
    </w:p>
    <w:p w:rsidR="00FF267B" w:rsidRPr="00324C44" w:rsidRDefault="008B34B0" w:rsidP="00272A8B">
      <w:pPr>
        <w:rPr>
          <w:bCs/>
          <w:i/>
        </w:rPr>
      </w:pPr>
      <w:r w:rsidRPr="008B34B0">
        <w:rPr>
          <w:bCs/>
          <w:i/>
          <w:noProof/>
          <w:lang w:eastAsia="sk-SK"/>
        </w:rPr>
        <w:pict>
          <v:rect id="_x0000_s1063" style="position:absolute;margin-left:-.1pt;margin-top:1pt;width:8.8pt;height:10.1pt;z-index:251663872"/>
        </w:pict>
      </w:r>
      <w:r w:rsidR="006F53E0" w:rsidRPr="00324C44">
        <w:rPr>
          <w:bCs/>
          <w:i/>
        </w:rPr>
        <w:t xml:space="preserve">       </w:t>
      </w:r>
      <w:r w:rsidR="002D0CDB" w:rsidRPr="00324C44">
        <w:rPr>
          <w:bCs/>
          <w:i/>
          <w:lang w:val="ru-RU"/>
        </w:rPr>
        <w:t>Описание изделия</w:t>
      </w:r>
    </w:p>
    <w:p w:rsidR="00D76869" w:rsidRPr="00324C44" w:rsidRDefault="008B34B0" w:rsidP="00D76869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B34B0">
        <w:rPr>
          <w:bCs/>
          <w:i/>
          <w:noProof/>
          <w:sz w:val="20"/>
          <w:szCs w:val="20"/>
        </w:rPr>
        <w:pict>
          <v:rect id="_x0000_s1064" style="position:absolute;margin-left:-.1pt;margin-top:.85pt;width:8.8pt;height:10.1pt;z-index:251664896"/>
        </w:pict>
      </w:r>
      <w:r w:rsidR="00D76869" w:rsidRPr="00324C44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  <w:r w:rsidR="002D0CDB" w:rsidRPr="00324C44">
        <w:rPr>
          <w:rFonts w:ascii="Times New Roman" w:hAnsi="Times New Roman" w:cs="Times New Roman"/>
          <w:bCs/>
          <w:i/>
          <w:sz w:val="20"/>
          <w:szCs w:val="20"/>
          <w:lang w:val="ru-RU"/>
        </w:rPr>
        <w:t>Указания по безопасности</w:t>
      </w:r>
      <w:r w:rsidR="00D76869" w:rsidRPr="00324C4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D76869" w:rsidRPr="00324C44" w:rsidRDefault="008B34B0" w:rsidP="00272A8B">
      <w:pPr>
        <w:rPr>
          <w:bCs/>
          <w:i/>
        </w:rPr>
      </w:pPr>
      <w:r w:rsidRPr="008B34B0">
        <w:rPr>
          <w:bCs/>
          <w:i/>
          <w:noProof/>
        </w:rPr>
        <w:pict>
          <v:rect id="_x0000_s1065" style="position:absolute;margin-left:-.1pt;margin-top:.1pt;width:8.8pt;height:10.1pt;z-index:251665920"/>
        </w:pict>
      </w:r>
      <w:r w:rsidR="006F53E0" w:rsidRPr="00324C44">
        <w:rPr>
          <w:bCs/>
          <w:i/>
        </w:rPr>
        <w:t xml:space="preserve">       </w:t>
      </w:r>
      <w:r w:rsidR="002D0CDB" w:rsidRPr="00324C44">
        <w:rPr>
          <w:bCs/>
          <w:i/>
          <w:lang w:val="ru-RU"/>
        </w:rPr>
        <w:t>Технические данные</w:t>
      </w:r>
      <w:r w:rsidR="006F53E0" w:rsidRPr="00324C44">
        <w:rPr>
          <w:bCs/>
          <w:i/>
        </w:rPr>
        <w:t xml:space="preserve"> </w:t>
      </w:r>
    </w:p>
    <w:p w:rsidR="00D76869" w:rsidRPr="00324C44" w:rsidRDefault="008B34B0" w:rsidP="00D76869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B34B0">
        <w:rPr>
          <w:rFonts w:ascii="Times New Roman" w:hAnsi="Times New Roman" w:cs="Times New Roman"/>
          <w:bCs/>
          <w:i/>
          <w:noProof/>
          <w:sz w:val="20"/>
          <w:szCs w:val="20"/>
        </w:rPr>
        <w:pict>
          <v:rect id="_x0000_s1066" style="position:absolute;margin-left:-.1pt;margin-top:.95pt;width:8.8pt;height:10.1pt;z-index:251666944"/>
        </w:pict>
      </w:r>
      <w:r w:rsidR="006F53E0" w:rsidRPr="00324C44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  <w:r w:rsidR="002D0CDB" w:rsidRPr="00324C44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Введение в эксплуатацию </w:t>
      </w:r>
    </w:p>
    <w:p w:rsidR="00D76869" w:rsidRPr="00324C44" w:rsidRDefault="008B34B0" w:rsidP="00D76869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B34B0">
        <w:rPr>
          <w:bCs/>
          <w:i/>
          <w:noProof/>
          <w:sz w:val="20"/>
          <w:szCs w:val="20"/>
        </w:rPr>
        <w:pict>
          <v:rect id="_x0000_s1067" style="position:absolute;margin-left:-.1pt;margin-top:1.15pt;width:8.8pt;height:10.1pt;z-index:251667968"/>
        </w:pict>
      </w:r>
      <w:r w:rsidR="006F53E0" w:rsidRPr="00324C44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  <w:r w:rsidR="004C01B6" w:rsidRPr="00324C44">
        <w:rPr>
          <w:rFonts w:ascii="Times New Roman" w:hAnsi="Times New Roman" w:cs="Times New Roman"/>
          <w:bCs/>
          <w:i/>
          <w:sz w:val="20"/>
          <w:szCs w:val="20"/>
          <w:lang w:val="ru-RU"/>
        </w:rPr>
        <w:t>Текущий ремонт изделия</w:t>
      </w:r>
      <w:r w:rsidR="00D76869" w:rsidRPr="00324C4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D76869" w:rsidRPr="00324C44" w:rsidRDefault="008B34B0" w:rsidP="00D76869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B34B0">
        <w:rPr>
          <w:bCs/>
          <w:i/>
          <w:noProof/>
          <w:sz w:val="20"/>
          <w:szCs w:val="20"/>
        </w:rPr>
        <w:pict>
          <v:rect id="_x0000_s1068" style="position:absolute;margin-left:-.1pt;margin-top:.95pt;width:8.8pt;height:10.1pt;z-index:251668992"/>
        </w:pict>
      </w:r>
      <w:r w:rsidR="006F53E0" w:rsidRPr="00324C44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  <w:r w:rsidR="00496E96" w:rsidRPr="00324C44">
        <w:rPr>
          <w:rFonts w:ascii="Times New Roman" w:hAnsi="Times New Roman" w:cs="Times New Roman"/>
          <w:bCs/>
          <w:i/>
          <w:sz w:val="20"/>
          <w:szCs w:val="20"/>
          <w:lang w:val="ru-RU"/>
        </w:rPr>
        <w:t>Очистка, дезинфекция, стерилизация</w:t>
      </w:r>
      <w:r w:rsidR="00D76869" w:rsidRPr="00324C4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D76869" w:rsidRPr="00324C44" w:rsidRDefault="008B34B0" w:rsidP="00D76869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B34B0">
        <w:rPr>
          <w:bCs/>
          <w:i/>
          <w:noProof/>
          <w:sz w:val="20"/>
          <w:szCs w:val="20"/>
        </w:rPr>
        <w:pict>
          <v:rect id="_x0000_s1069" style="position:absolute;margin-left:-.1pt;margin-top:1.4pt;width:8.8pt;height:10.1pt;z-index:251670016"/>
        </w:pict>
      </w:r>
      <w:r w:rsidR="006F53E0" w:rsidRPr="00324C44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  <w:r w:rsidR="00496E96" w:rsidRPr="00324C44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Ликвидация аппарата</w:t>
      </w:r>
      <w:r w:rsidR="00D76869" w:rsidRPr="00324C4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272A8B" w:rsidRPr="006F53E0" w:rsidRDefault="00272A8B" w:rsidP="006F53E0">
      <w:pPr>
        <w:pStyle w:val="Default"/>
        <w:rPr>
          <w:sz w:val="22"/>
          <w:szCs w:val="22"/>
        </w:rPr>
      </w:pPr>
    </w:p>
    <w:p w:rsidR="00272A8B" w:rsidRPr="00844ECF" w:rsidRDefault="00496E96">
      <w:pPr>
        <w:rPr>
          <w:rFonts w:ascii="Arial" w:hAnsi="Arial"/>
          <w:b/>
          <w:i/>
        </w:rPr>
      </w:pPr>
      <w:r>
        <w:rPr>
          <w:rFonts w:ascii="Arial" w:hAnsi="Arial"/>
          <w:b/>
          <w:i/>
          <w:lang w:val="ru-RU"/>
        </w:rPr>
        <w:t>Примечание</w:t>
      </w:r>
      <w:r w:rsidR="00844ECF" w:rsidRPr="00844ECF">
        <w:rPr>
          <w:rFonts w:ascii="Arial" w:hAnsi="Arial"/>
          <w:b/>
          <w:i/>
        </w:rPr>
        <w:t>:</w:t>
      </w:r>
    </w:p>
    <w:p w:rsidR="000A7254" w:rsidRDefault="00EF280B" w:rsidP="00CC2CD2">
      <w:pPr>
        <w:pStyle w:val="a5"/>
        <w:ind w:left="0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ru-RU"/>
        </w:rPr>
        <w:t xml:space="preserve">Лица, прошедшие обучение, были обучены по работе с аппаратами, приведенными в настоящем протоколе. </w:t>
      </w:r>
      <w:r w:rsidR="00324C44">
        <w:rPr>
          <w:rFonts w:ascii="Arial" w:hAnsi="Arial" w:cs="Arial"/>
          <w:i/>
          <w:sz w:val="20"/>
          <w:lang w:val="ru-RU"/>
        </w:rPr>
        <w:t xml:space="preserve">Размер </w:t>
      </w:r>
      <w:r>
        <w:rPr>
          <w:rFonts w:ascii="Arial" w:hAnsi="Arial" w:cs="Arial"/>
          <w:i/>
          <w:sz w:val="20"/>
          <w:lang w:val="ru-RU"/>
        </w:rPr>
        <w:t>обучения соответствует Руководству по применению</w:t>
      </w:r>
      <w:r w:rsidR="00324C44">
        <w:rPr>
          <w:rFonts w:ascii="Arial" w:hAnsi="Arial" w:cs="Arial"/>
          <w:i/>
          <w:sz w:val="20"/>
          <w:lang w:val="ru-RU"/>
        </w:rPr>
        <w:t xml:space="preserve">, текущему ремонту, уходу за изделием и стерилизации. Аппараты были переданы </w:t>
      </w:r>
      <w:r>
        <w:rPr>
          <w:rFonts w:ascii="Arial" w:hAnsi="Arial" w:cs="Arial"/>
          <w:i/>
          <w:sz w:val="20"/>
          <w:lang w:val="ru-RU"/>
        </w:rPr>
        <w:t xml:space="preserve">  </w:t>
      </w:r>
      <w:r w:rsidR="00324C44">
        <w:rPr>
          <w:rFonts w:ascii="Arial" w:hAnsi="Arial" w:cs="Arial"/>
          <w:i/>
          <w:sz w:val="20"/>
          <w:lang w:val="ru-RU"/>
        </w:rPr>
        <w:t>в комплектации согласно упаковочному листу, который входит в состав сопроводительной технической документации.</w:t>
      </w:r>
    </w:p>
    <w:p w:rsidR="00FA622E" w:rsidRDefault="00324C44" w:rsidP="00CC2CD2">
      <w:pPr>
        <w:pStyle w:val="a5"/>
        <w:ind w:left="0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ru-RU"/>
        </w:rPr>
        <w:t>Гарантийное сервисное обслуживание и условия – согласно договору.</w:t>
      </w:r>
    </w:p>
    <w:p w:rsidR="00FA622E" w:rsidRDefault="00FA622E" w:rsidP="00CC2CD2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 w:cs="Arial"/>
          <w:i/>
          <w:snapToGrid w:val="0"/>
          <w:color w:val="000000"/>
        </w:rPr>
      </w:pPr>
    </w:p>
    <w:p w:rsidR="006F53E0" w:rsidRDefault="006F53E0" w:rsidP="00CC2CD2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</w:p>
    <w:p w:rsidR="00FA622E" w:rsidRDefault="00FA622E" w:rsidP="00CC2CD2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</w:p>
    <w:p w:rsidR="00CC2CD2" w:rsidRDefault="00CC2CD2" w:rsidP="00CC2CD2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</w:p>
    <w:p w:rsidR="00CC2CD2" w:rsidRDefault="00324C44" w:rsidP="00CC2CD2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  <w:r w:rsidRPr="00324C44">
        <w:rPr>
          <w:rFonts w:ascii="Arial" w:hAnsi="Arial"/>
          <w:i/>
        </w:rPr>
        <w:t>Аппарат принял</w:t>
      </w:r>
      <w:r w:rsidR="00CC2CD2">
        <w:rPr>
          <w:rFonts w:ascii="Arial" w:hAnsi="Arial"/>
          <w:i/>
        </w:rPr>
        <w:t>:</w:t>
      </w:r>
      <w:r w:rsidR="00CC2CD2">
        <w:rPr>
          <w:rFonts w:ascii="Arial" w:hAnsi="Arial"/>
          <w:i/>
        </w:rPr>
        <w:tab/>
      </w:r>
      <w:r w:rsidR="00CC2CD2">
        <w:rPr>
          <w:rFonts w:ascii="Arial" w:hAnsi="Arial"/>
          <w:i/>
        </w:rPr>
        <w:tab/>
      </w:r>
      <w:r w:rsidR="00CC2CD2">
        <w:rPr>
          <w:rFonts w:ascii="Arial" w:hAnsi="Arial"/>
          <w:i/>
        </w:rPr>
        <w:tab/>
      </w:r>
      <w:r w:rsidR="00CC2CD2">
        <w:rPr>
          <w:rFonts w:ascii="Arial" w:hAnsi="Arial"/>
          <w:i/>
        </w:rPr>
        <w:tab/>
      </w:r>
      <w:r w:rsidR="00CC2CD2">
        <w:rPr>
          <w:rFonts w:ascii="Arial" w:hAnsi="Arial"/>
          <w:i/>
        </w:rPr>
        <w:tab/>
      </w:r>
      <w:r w:rsidR="00CC2CD2">
        <w:rPr>
          <w:rFonts w:ascii="Arial" w:hAnsi="Arial"/>
          <w:i/>
        </w:rPr>
        <w:tab/>
      </w:r>
      <w:r w:rsidR="00CC2CD2">
        <w:rPr>
          <w:rFonts w:ascii="Arial" w:hAnsi="Arial"/>
          <w:i/>
        </w:rPr>
        <w:tab/>
      </w:r>
      <w:r>
        <w:rPr>
          <w:rFonts w:ascii="Arial" w:hAnsi="Arial"/>
          <w:i/>
          <w:lang w:val="ru-RU"/>
        </w:rPr>
        <w:t>Установку и обучение проводил</w:t>
      </w:r>
      <w:r w:rsidR="00CC2CD2">
        <w:rPr>
          <w:rFonts w:ascii="Arial" w:hAnsi="Arial"/>
          <w:i/>
        </w:rPr>
        <w:t>:</w:t>
      </w:r>
    </w:p>
    <w:p w:rsidR="00CC2CD2" w:rsidRPr="00B807DA" w:rsidRDefault="00CC2CD2" w:rsidP="00B807DA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</w:rPr>
      </w:pPr>
    </w:p>
    <w:p w:rsidR="00FA622E" w:rsidRPr="00B807DA" w:rsidRDefault="00FA622E" w:rsidP="00B807DA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</w:rPr>
      </w:pPr>
    </w:p>
    <w:p w:rsidR="00FA622E" w:rsidRPr="00B807DA" w:rsidRDefault="00FA622E" w:rsidP="00B807DA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</w:rPr>
      </w:pPr>
    </w:p>
    <w:p w:rsidR="00FA622E" w:rsidRPr="00B807DA" w:rsidRDefault="00FA622E" w:rsidP="00B807DA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</w:rPr>
      </w:pPr>
    </w:p>
    <w:p w:rsidR="00FA622E" w:rsidRPr="00B807DA" w:rsidRDefault="00FA622E" w:rsidP="00B807DA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</w:rPr>
      </w:pPr>
    </w:p>
    <w:p w:rsidR="00CC2CD2" w:rsidRDefault="00CC2CD2" w:rsidP="00CC2CD2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8C6DCB">
        <w:rPr>
          <w:rFonts w:ascii="Arial" w:hAnsi="Arial"/>
          <w:i/>
        </w:rPr>
        <w:t xml:space="preserve">             ........................................................</w:t>
      </w:r>
    </w:p>
    <w:p w:rsidR="006F53E0" w:rsidRDefault="00324C44" w:rsidP="00324C44">
      <w:pPr>
        <w:pStyle w:val="2"/>
      </w:pPr>
      <w:r>
        <w:rPr>
          <w:lang w:val="ru-RU"/>
        </w:rPr>
        <w:t>Печать пользователя, подпись</w:t>
      </w:r>
      <w:r w:rsidR="00CC2CD2">
        <w:t xml:space="preserve">                                            </w:t>
      </w:r>
      <w:r w:rsidR="00CC2CD2">
        <w:tab/>
      </w:r>
      <w:r>
        <w:rPr>
          <w:lang w:val="ru-RU"/>
        </w:rPr>
        <w:t>Инженер (имя, фамилия, подпись)</w:t>
      </w:r>
    </w:p>
    <w:p w:rsidR="006F53E0" w:rsidRPr="00B807DA" w:rsidRDefault="006F53E0" w:rsidP="00CC2CD2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 w:cs="Arial"/>
          <w:sz w:val="18"/>
        </w:rPr>
      </w:pPr>
    </w:p>
    <w:p w:rsidR="0063046C" w:rsidRPr="00B807DA" w:rsidRDefault="0063046C" w:rsidP="00CC2CD2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rFonts w:ascii="Arial" w:hAnsi="Arial" w:cs="Arial"/>
          <w:sz w:val="18"/>
        </w:rPr>
      </w:pPr>
    </w:p>
    <w:p w:rsidR="0035313A" w:rsidRPr="00B807DA" w:rsidRDefault="00324C44" w:rsidP="00CC2CD2">
      <w:pPr>
        <w:tabs>
          <w:tab w:val="left" w:pos="0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</w:tabs>
        <w:suppressAutoHyphens/>
        <w:ind w:right="-7504"/>
        <w:rPr>
          <w:szCs w:val="18"/>
        </w:rPr>
      </w:pPr>
      <w:r w:rsidRPr="00B807DA">
        <w:rPr>
          <w:szCs w:val="18"/>
          <w:lang w:val="ru-RU"/>
        </w:rPr>
        <w:t>Протокол о сдаче аппарата выполняется в двух экземплярах, для каждой из сторон по одному.</w:t>
      </w:r>
    </w:p>
    <w:sectPr w:rsidR="0035313A" w:rsidRPr="00B807DA" w:rsidSect="00B807DA">
      <w:headerReference w:type="default" r:id="rId6"/>
      <w:pgSz w:w="11906" w:h="16838"/>
      <w:pgMar w:top="960" w:right="424" w:bottom="709" w:left="709" w:header="568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B7" w:rsidRDefault="00B875B7">
      <w:r>
        <w:separator/>
      </w:r>
    </w:p>
  </w:endnote>
  <w:endnote w:type="continuationSeparator" w:id="0">
    <w:p w:rsidR="00B875B7" w:rsidRDefault="00B8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B7" w:rsidRDefault="00B875B7">
      <w:r>
        <w:separator/>
      </w:r>
    </w:p>
  </w:footnote>
  <w:footnote w:type="continuationSeparator" w:id="0">
    <w:p w:rsidR="00B875B7" w:rsidRDefault="00B8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83" w:rsidRPr="001E3AF4" w:rsidRDefault="00F259A4" w:rsidP="006E59FA">
    <w:pPr>
      <w:pStyle w:val="a3"/>
      <w:jc w:val="right"/>
      <w:rPr>
        <w:sz w:val="18"/>
        <w:szCs w:val="18"/>
      </w:rPr>
    </w:pPr>
    <w:r>
      <w:rPr>
        <w:sz w:val="18"/>
        <w:szCs w:val="18"/>
        <w:lang w:val="ru-RU"/>
      </w:rPr>
      <w:t xml:space="preserve">Лист № </w:t>
    </w:r>
    <w:r w:rsidR="000F2683" w:rsidRPr="001E3AF4">
      <w:rPr>
        <w:sz w:val="18"/>
        <w:szCs w:val="18"/>
      </w:rPr>
      <w:t xml:space="preserve"> </w:t>
    </w:r>
    <w:r w:rsidR="008B34B0" w:rsidRPr="001E3AF4">
      <w:rPr>
        <w:rStyle w:val="a6"/>
        <w:sz w:val="18"/>
        <w:szCs w:val="18"/>
      </w:rPr>
      <w:fldChar w:fldCharType="begin"/>
    </w:r>
    <w:r w:rsidR="000F2683" w:rsidRPr="001E3AF4">
      <w:rPr>
        <w:rStyle w:val="a6"/>
        <w:sz w:val="18"/>
        <w:szCs w:val="18"/>
      </w:rPr>
      <w:instrText xml:space="preserve"> PAGE </w:instrText>
    </w:r>
    <w:r w:rsidR="008B34B0" w:rsidRPr="001E3AF4">
      <w:rPr>
        <w:rStyle w:val="a6"/>
        <w:sz w:val="18"/>
        <w:szCs w:val="18"/>
      </w:rPr>
      <w:fldChar w:fldCharType="separate"/>
    </w:r>
    <w:r w:rsidR="00B807DA">
      <w:rPr>
        <w:rStyle w:val="a6"/>
        <w:noProof/>
        <w:sz w:val="18"/>
        <w:szCs w:val="18"/>
      </w:rPr>
      <w:t>1</w:t>
    </w:r>
    <w:r w:rsidR="008B34B0" w:rsidRPr="001E3AF4"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  <w:lang w:val="ru-RU"/>
      </w:rPr>
      <w:t xml:space="preserve"> из</w:t>
    </w:r>
    <w:r w:rsidR="000F2683" w:rsidRPr="001E3AF4">
      <w:rPr>
        <w:rStyle w:val="a6"/>
        <w:sz w:val="18"/>
        <w:szCs w:val="18"/>
      </w:rPr>
      <w:t xml:space="preserve"> </w:t>
    </w:r>
    <w:r w:rsidR="008B34B0" w:rsidRPr="001E3AF4">
      <w:rPr>
        <w:rStyle w:val="a6"/>
        <w:sz w:val="18"/>
        <w:szCs w:val="18"/>
      </w:rPr>
      <w:fldChar w:fldCharType="begin"/>
    </w:r>
    <w:r w:rsidR="000F2683" w:rsidRPr="001E3AF4">
      <w:rPr>
        <w:rStyle w:val="a6"/>
        <w:sz w:val="18"/>
        <w:szCs w:val="18"/>
      </w:rPr>
      <w:instrText xml:space="preserve"> NUMPAGES </w:instrText>
    </w:r>
    <w:r w:rsidR="008B34B0" w:rsidRPr="001E3AF4">
      <w:rPr>
        <w:rStyle w:val="a6"/>
        <w:sz w:val="18"/>
        <w:szCs w:val="18"/>
      </w:rPr>
      <w:fldChar w:fldCharType="separate"/>
    </w:r>
    <w:r w:rsidR="00B807DA">
      <w:rPr>
        <w:rStyle w:val="a6"/>
        <w:noProof/>
        <w:sz w:val="18"/>
        <w:szCs w:val="18"/>
      </w:rPr>
      <w:t>2</w:t>
    </w:r>
    <w:r w:rsidR="008B34B0" w:rsidRPr="001E3AF4">
      <w:rPr>
        <w:rStyle w:val="a6"/>
        <w:sz w:val="18"/>
        <w:szCs w:val="18"/>
      </w:rPr>
      <w:fldChar w:fldCharType="end"/>
    </w:r>
  </w:p>
  <w:p w:rsidR="000F2683" w:rsidRDefault="000F26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E1"/>
    <w:rsid w:val="00007F51"/>
    <w:rsid w:val="00046804"/>
    <w:rsid w:val="0005307F"/>
    <w:rsid w:val="00073750"/>
    <w:rsid w:val="00073F34"/>
    <w:rsid w:val="000A34F2"/>
    <w:rsid w:val="000A7254"/>
    <w:rsid w:val="000B6456"/>
    <w:rsid w:val="000F2683"/>
    <w:rsid w:val="00103D0F"/>
    <w:rsid w:val="00113D66"/>
    <w:rsid w:val="00141AA9"/>
    <w:rsid w:val="001B23F4"/>
    <w:rsid w:val="001E3AF4"/>
    <w:rsid w:val="001E6A52"/>
    <w:rsid w:val="001E7469"/>
    <w:rsid w:val="00223FBE"/>
    <w:rsid w:val="002326C6"/>
    <w:rsid w:val="00237BE6"/>
    <w:rsid w:val="00244740"/>
    <w:rsid w:val="00266CC7"/>
    <w:rsid w:val="00272A8B"/>
    <w:rsid w:val="0028145C"/>
    <w:rsid w:val="002824D4"/>
    <w:rsid w:val="00291CB1"/>
    <w:rsid w:val="00294203"/>
    <w:rsid w:val="002A75A4"/>
    <w:rsid w:val="002B64D0"/>
    <w:rsid w:val="002C3266"/>
    <w:rsid w:val="002C5983"/>
    <w:rsid w:val="002D0CDB"/>
    <w:rsid w:val="002D311F"/>
    <w:rsid w:val="002D62CF"/>
    <w:rsid w:val="00315562"/>
    <w:rsid w:val="00324C44"/>
    <w:rsid w:val="00334D1B"/>
    <w:rsid w:val="00335054"/>
    <w:rsid w:val="00336A5B"/>
    <w:rsid w:val="0035313A"/>
    <w:rsid w:val="00361E0C"/>
    <w:rsid w:val="003749B6"/>
    <w:rsid w:val="00380BE7"/>
    <w:rsid w:val="003C5FCB"/>
    <w:rsid w:val="003D4689"/>
    <w:rsid w:val="003D7100"/>
    <w:rsid w:val="00463A72"/>
    <w:rsid w:val="004678FD"/>
    <w:rsid w:val="00496E96"/>
    <w:rsid w:val="004B48C0"/>
    <w:rsid w:val="004C01B6"/>
    <w:rsid w:val="004C7C1F"/>
    <w:rsid w:val="004D0BC2"/>
    <w:rsid w:val="004E0823"/>
    <w:rsid w:val="00500B64"/>
    <w:rsid w:val="005616A7"/>
    <w:rsid w:val="00561E67"/>
    <w:rsid w:val="00584C5A"/>
    <w:rsid w:val="00600108"/>
    <w:rsid w:val="00623F6A"/>
    <w:rsid w:val="0063046C"/>
    <w:rsid w:val="006455E2"/>
    <w:rsid w:val="0065247F"/>
    <w:rsid w:val="00655A4A"/>
    <w:rsid w:val="006560B6"/>
    <w:rsid w:val="006654C2"/>
    <w:rsid w:val="00683F05"/>
    <w:rsid w:val="00695DA4"/>
    <w:rsid w:val="006B49F3"/>
    <w:rsid w:val="006C7220"/>
    <w:rsid w:val="006D1FE5"/>
    <w:rsid w:val="006E177D"/>
    <w:rsid w:val="006E59FA"/>
    <w:rsid w:val="006F3241"/>
    <w:rsid w:val="006F53E0"/>
    <w:rsid w:val="00726795"/>
    <w:rsid w:val="0075428B"/>
    <w:rsid w:val="00764C32"/>
    <w:rsid w:val="00766DE8"/>
    <w:rsid w:val="00793E02"/>
    <w:rsid w:val="007A1816"/>
    <w:rsid w:val="007A3E4F"/>
    <w:rsid w:val="007E51A5"/>
    <w:rsid w:val="007E614B"/>
    <w:rsid w:val="008066D2"/>
    <w:rsid w:val="008124BF"/>
    <w:rsid w:val="0081641C"/>
    <w:rsid w:val="00844ECF"/>
    <w:rsid w:val="008526C4"/>
    <w:rsid w:val="00852E19"/>
    <w:rsid w:val="00863945"/>
    <w:rsid w:val="008715C1"/>
    <w:rsid w:val="008833CD"/>
    <w:rsid w:val="00887C8A"/>
    <w:rsid w:val="008945E1"/>
    <w:rsid w:val="008A117A"/>
    <w:rsid w:val="008B34B0"/>
    <w:rsid w:val="008C00EF"/>
    <w:rsid w:val="008C6DCB"/>
    <w:rsid w:val="009072E5"/>
    <w:rsid w:val="00915C61"/>
    <w:rsid w:val="009A3983"/>
    <w:rsid w:val="009B67E8"/>
    <w:rsid w:val="009D740A"/>
    <w:rsid w:val="009E7669"/>
    <w:rsid w:val="009F6B8A"/>
    <w:rsid w:val="00A078AE"/>
    <w:rsid w:val="00A17B4D"/>
    <w:rsid w:val="00A223CE"/>
    <w:rsid w:val="00A2440F"/>
    <w:rsid w:val="00A3024D"/>
    <w:rsid w:val="00A40248"/>
    <w:rsid w:val="00A528C7"/>
    <w:rsid w:val="00A913A4"/>
    <w:rsid w:val="00AA520A"/>
    <w:rsid w:val="00AB5846"/>
    <w:rsid w:val="00AC047A"/>
    <w:rsid w:val="00AC66DC"/>
    <w:rsid w:val="00AC74BE"/>
    <w:rsid w:val="00AD363E"/>
    <w:rsid w:val="00AD7606"/>
    <w:rsid w:val="00B07AAA"/>
    <w:rsid w:val="00B153D5"/>
    <w:rsid w:val="00B16F3F"/>
    <w:rsid w:val="00B232B5"/>
    <w:rsid w:val="00B367B9"/>
    <w:rsid w:val="00B54822"/>
    <w:rsid w:val="00B573A3"/>
    <w:rsid w:val="00B754DF"/>
    <w:rsid w:val="00B807DA"/>
    <w:rsid w:val="00B82EE1"/>
    <w:rsid w:val="00B875B7"/>
    <w:rsid w:val="00BD7E01"/>
    <w:rsid w:val="00BE117F"/>
    <w:rsid w:val="00BF45A0"/>
    <w:rsid w:val="00C57196"/>
    <w:rsid w:val="00CA41BC"/>
    <w:rsid w:val="00CB7DFC"/>
    <w:rsid w:val="00CC127B"/>
    <w:rsid w:val="00CC2CD2"/>
    <w:rsid w:val="00D01A25"/>
    <w:rsid w:val="00D23AD6"/>
    <w:rsid w:val="00D41424"/>
    <w:rsid w:val="00D65444"/>
    <w:rsid w:val="00D7273A"/>
    <w:rsid w:val="00D76869"/>
    <w:rsid w:val="00D822E2"/>
    <w:rsid w:val="00D858FE"/>
    <w:rsid w:val="00DC1467"/>
    <w:rsid w:val="00DD2882"/>
    <w:rsid w:val="00E14C91"/>
    <w:rsid w:val="00E24016"/>
    <w:rsid w:val="00E37AAC"/>
    <w:rsid w:val="00E77D1C"/>
    <w:rsid w:val="00E84BF5"/>
    <w:rsid w:val="00E96528"/>
    <w:rsid w:val="00EB7145"/>
    <w:rsid w:val="00EF280B"/>
    <w:rsid w:val="00F05B10"/>
    <w:rsid w:val="00F21618"/>
    <w:rsid w:val="00F22F2C"/>
    <w:rsid w:val="00F259A4"/>
    <w:rsid w:val="00F641EB"/>
    <w:rsid w:val="00FA622E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3D5"/>
    <w:rPr>
      <w:lang w:val="sk-SK" w:eastAsia="cs-CZ"/>
    </w:rPr>
  </w:style>
  <w:style w:type="paragraph" w:styleId="1">
    <w:name w:val="heading 1"/>
    <w:basedOn w:val="a"/>
    <w:next w:val="a"/>
    <w:qFormat/>
    <w:rsid w:val="00B153D5"/>
    <w:pPr>
      <w:keepNext/>
      <w:jc w:val="right"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rsid w:val="00B153D5"/>
    <w:pPr>
      <w:keepNext/>
      <w:tabs>
        <w:tab w:val="left" w:pos="0"/>
        <w:tab w:val="left" w:pos="1841"/>
        <w:tab w:val="left" w:pos="2549"/>
        <w:tab w:val="left" w:pos="3257"/>
        <w:tab w:val="left" w:pos="3965"/>
        <w:tab w:val="left" w:pos="4673"/>
        <w:tab w:val="left" w:pos="5381"/>
        <w:tab w:val="left" w:pos="6089"/>
        <w:tab w:val="left" w:pos="6797"/>
        <w:tab w:val="left" w:pos="7505"/>
        <w:tab w:val="left" w:pos="8213"/>
        <w:tab w:val="left" w:pos="8921"/>
        <w:tab w:val="left" w:pos="9629"/>
        <w:tab w:val="left" w:pos="10337"/>
        <w:tab w:val="left" w:pos="11045"/>
      </w:tabs>
      <w:suppressAutoHyphens/>
      <w:ind w:right="-7504"/>
      <w:outlineLvl w:val="1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2">
    <w:name w:val="sty2"/>
    <w:basedOn w:val="a0"/>
    <w:rsid w:val="00B153D5"/>
  </w:style>
  <w:style w:type="paragraph" w:styleId="a3">
    <w:name w:val="header"/>
    <w:basedOn w:val="a"/>
    <w:rsid w:val="00B153D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53D5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CC2CD2"/>
    <w:pPr>
      <w:ind w:left="113" w:right="113"/>
    </w:pPr>
    <w:rPr>
      <w:snapToGrid w:val="0"/>
      <w:color w:val="000000"/>
      <w:sz w:val="24"/>
      <w:lang w:val="cs-CZ"/>
    </w:rPr>
  </w:style>
  <w:style w:type="character" w:styleId="a6">
    <w:name w:val="page number"/>
    <w:basedOn w:val="a0"/>
    <w:rsid w:val="006E59FA"/>
  </w:style>
  <w:style w:type="character" w:styleId="a7">
    <w:name w:val="Hyperlink"/>
    <w:rsid w:val="00AB5846"/>
    <w:rPr>
      <w:color w:val="0000FF"/>
      <w:u w:val="single"/>
    </w:rPr>
  </w:style>
  <w:style w:type="paragraph" w:styleId="a8">
    <w:name w:val="Balloon Text"/>
    <w:basedOn w:val="a"/>
    <w:semiHidden/>
    <w:rsid w:val="0060010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72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ПротоколВводаСУ</dc:title>
  <dc:creator>user;ЧМИ</dc:creator>
  <cp:keywords>ПротоколВводаСУ</cp:keywords>
  <cp:lastModifiedBy>chmi</cp:lastModifiedBy>
  <cp:revision>2</cp:revision>
  <cp:lastPrinted>2018-01-15T13:19:00Z</cp:lastPrinted>
  <dcterms:created xsi:type="dcterms:W3CDTF">2019-12-30T04:48:00Z</dcterms:created>
  <dcterms:modified xsi:type="dcterms:W3CDTF">2019-12-30T04:48:00Z</dcterms:modified>
</cp:coreProperties>
</file>